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B6E" w:rsidRPr="00CF5703" w:rsidRDefault="00552B6E" w:rsidP="00552B6E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</w:rPr>
      </w:pPr>
      <w:r w:rsidRPr="00CF5703">
        <w:rPr>
          <w:spacing w:val="-3"/>
          <w:sz w:val="24"/>
          <w:szCs w:val="24"/>
        </w:rPr>
        <w:t>CITY OF WATFORD CITY</w:t>
      </w:r>
    </w:p>
    <w:p w:rsidR="00552B6E" w:rsidRPr="00CF5703" w:rsidRDefault="00552B6E" w:rsidP="00552B6E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</w:rPr>
      </w:pPr>
      <w:r w:rsidRPr="00CF5703">
        <w:rPr>
          <w:spacing w:val="-3"/>
          <w:sz w:val="24"/>
          <w:szCs w:val="24"/>
        </w:rPr>
        <w:t xml:space="preserve">CITY COUNCIL MEETING        </w:t>
      </w:r>
    </w:p>
    <w:p w:rsidR="00552B6E" w:rsidRPr="00CF5703" w:rsidRDefault="00EF447E" w:rsidP="00552B6E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May 5</w:t>
      </w:r>
      <w:r w:rsidR="0067255C">
        <w:rPr>
          <w:spacing w:val="-3"/>
          <w:sz w:val="24"/>
          <w:szCs w:val="24"/>
        </w:rPr>
        <w:t>, 201</w:t>
      </w:r>
      <w:r w:rsidR="00A02AAF">
        <w:rPr>
          <w:spacing w:val="-3"/>
          <w:sz w:val="24"/>
          <w:szCs w:val="24"/>
        </w:rPr>
        <w:t>4</w:t>
      </w:r>
    </w:p>
    <w:p w:rsidR="00552B6E" w:rsidRDefault="00552B6E" w:rsidP="00552B6E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</w:rPr>
      </w:pPr>
    </w:p>
    <w:p w:rsidR="00306682" w:rsidRDefault="00552B6E" w:rsidP="00DD7EF5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</w:rPr>
      </w:pPr>
      <w:r w:rsidRPr="00CF5703">
        <w:rPr>
          <w:spacing w:val="-3"/>
          <w:sz w:val="24"/>
          <w:szCs w:val="24"/>
        </w:rPr>
        <w:t xml:space="preserve">Minutes of the regular City Council meeting held on </w:t>
      </w:r>
      <w:r w:rsidR="00EF447E">
        <w:rPr>
          <w:spacing w:val="-3"/>
          <w:sz w:val="24"/>
          <w:szCs w:val="24"/>
        </w:rPr>
        <w:t>May 5</w:t>
      </w:r>
      <w:r w:rsidRPr="00CF5703">
        <w:rPr>
          <w:spacing w:val="-3"/>
          <w:sz w:val="24"/>
          <w:szCs w:val="24"/>
        </w:rPr>
        <w:t>, 20</w:t>
      </w:r>
      <w:r>
        <w:rPr>
          <w:spacing w:val="-3"/>
          <w:sz w:val="24"/>
          <w:szCs w:val="24"/>
        </w:rPr>
        <w:t>1</w:t>
      </w:r>
      <w:r w:rsidR="00A31410">
        <w:rPr>
          <w:spacing w:val="-3"/>
          <w:sz w:val="24"/>
          <w:szCs w:val="24"/>
        </w:rPr>
        <w:t>4</w:t>
      </w:r>
      <w:r w:rsidRPr="00CF5703">
        <w:rPr>
          <w:spacing w:val="-3"/>
          <w:sz w:val="24"/>
          <w:szCs w:val="24"/>
        </w:rPr>
        <w:t xml:space="preserve"> at </w:t>
      </w:r>
      <w:r>
        <w:rPr>
          <w:spacing w:val="-3"/>
          <w:sz w:val="24"/>
          <w:szCs w:val="24"/>
        </w:rPr>
        <w:t>6</w:t>
      </w:r>
      <w:r w:rsidRPr="00CF5703">
        <w:rPr>
          <w:spacing w:val="-3"/>
          <w:sz w:val="24"/>
          <w:szCs w:val="24"/>
        </w:rPr>
        <w:t xml:space="preserve">:00 p.m. at City Hall.  Present were </w:t>
      </w:r>
      <w:r w:rsidR="006001B9">
        <w:rPr>
          <w:spacing w:val="-3"/>
          <w:sz w:val="24"/>
          <w:szCs w:val="24"/>
        </w:rPr>
        <w:t xml:space="preserve">Mayor Brent Sanford and </w:t>
      </w:r>
      <w:r w:rsidRPr="00CF5703">
        <w:rPr>
          <w:spacing w:val="-3"/>
          <w:sz w:val="24"/>
          <w:szCs w:val="24"/>
        </w:rPr>
        <w:t>Council Members Justin Voll</w:t>
      </w:r>
      <w:r>
        <w:rPr>
          <w:spacing w:val="-3"/>
          <w:sz w:val="24"/>
          <w:szCs w:val="24"/>
        </w:rPr>
        <w:t xml:space="preserve">, </w:t>
      </w:r>
      <w:r w:rsidR="006001B9">
        <w:rPr>
          <w:spacing w:val="-3"/>
          <w:sz w:val="24"/>
          <w:szCs w:val="24"/>
        </w:rPr>
        <w:t>Kris Pacheco,</w:t>
      </w:r>
      <w:r w:rsidR="00306682">
        <w:rPr>
          <w:spacing w:val="-3"/>
          <w:sz w:val="24"/>
          <w:szCs w:val="24"/>
        </w:rPr>
        <w:t xml:space="preserve"> Randy Samuelson, Marty Mulder</w:t>
      </w:r>
      <w:r w:rsidR="009A5928">
        <w:rPr>
          <w:spacing w:val="-3"/>
          <w:sz w:val="24"/>
          <w:szCs w:val="24"/>
        </w:rPr>
        <w:t>. Absent were</w:t>
      </w:r>
      <w:r w:rsidR="005B6897">
        <w:rPr>
          <w:spacing w:val="-3"/>
          <w:sz w:val="24"/>
          <w:szCs w:val="24"/>
        </w:rPr>
        <w:t xml:space="preserve"> Doug Bolken and Shane Homiston</w:t>
      </w:r>
      <w:r>
        <w:rPr>
          <w:spacing w:val="-3"/>
          <w:sz w:val="24"/>
          <w:szCs w:val="24"/>
        </w:rPr>
        <w:t xml:space="preserve">.   </w:t>
      </w:r>
      <w:r w:rsidRPr="00CF5703">
        <w:rPr>
          <w:spacing w:val="-3"/>
          <w:sz w:val="24"/>
          <w:szCs w:val="24"/>
        </w:rPr>
        <w:t xml:space="preserve">Also present was City </w:t>
      </w:r>
      <w:r>
        <w:rPr>
          <w:spacing w:val="-3"/>
          <w:sz w:val="24"/>
          <w:szCs w:val="24"/>
        </w:rPr>
        <w:t xml:space="preserve">Planner Curt Moen, </w:t>
      </w:r>
      <w:r w:rsidR="00A31410">
        <w:rPr>
          <w:spacing w:val="-3"/>
          <w:sz w:val="24"/>
          <w:szCs w:val="24"/>
        </w:rPr>
        <w:t xml:space="preserve">City Auditor Peni Peterson </w:t>
      </w:r>
      <w:r>
        <w:rPr>
          <w:spacing w:val="-3"/>
          <w:sz w:val="24"/>
          <w:szCs w:val="24"/>
        </w:rPr>
        <w:t>and</w:t>
      </w:r>
      <w:r w:rsidRPr="00CF5703">
        <w:rPr>
          <w:spacing w:val="-3"/>
          <w:sz w:val="24"/>
          <w:szCs w:val="24"/>
        </w:rPr>
        <w:t xml:space="preserve"> Attorney </w:t>
      </w:r>
      <w:r>
        <w:rPr>
          <w:spacing w:val="-3"/>
          <w:sz w:val="24"/>
          <w:szCs w:val="24"/>
        </w:rPr>
        <w:t>Wyatt Voll</w:t>
      </w:r>
      <w:r w:rsidRPr="00CF5703">
        <w:rPr>
          <w:spacing w:val="-3"/>
          <w:sz w:val="24"/>
          <w:szCs w:val="24"/>
        </w:rPr>
        <w:t>.</w:t>
      </w:r>
      <w:r>
        <w:rPr>
          <w:spacing w:val="-3"/>
          <w:sz w:val="24"/>
          <w:szCs w:val="24"/>
        </w:rPr>
        <w:t xml:space="preserve">  </w:t>
      </w:r>
    </w:p>
    <w:p w:rsidR="00E812C1" w:rsidRDefault="00E812C1" w:rsidP="00DD7EF5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</w:rPr>
      </w:pPr>
    </w:p>
    <w:p w:rsidR="00552B6E" w:rsidRDefault="00552B6E" w:rsidP="00DD7EF5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</w:rPr>
      </w:pPr>
      <w:r w:rsidRPr="004E4F7F">
        <w:rPr>
          <w:spacing w:val="-3"/>
          <w:sz w:val="24"/>
          <w:szCs w:val="24"/>
        </w:rPr>
        <w:t xml:space="preserve">Council Member </w:t>
      </w:r>
      <w:r w:rsidR="00E9389A">
        <w:rPr>
          <w:spacing w:val="-3"/>
          <w:sz w:val="24"/>
          <w:szCs w:val="24"/>
        </w:rPr>
        <w:t>Voll</w:t>
      </w:r>
      <w:r w:rsidR="00D11EC5">
        <w:rPr>
          <w:spacing w:val="-3"/>
          <w:sz w:val="24"/>
          <w:szCs w:val="24"/>
        </w:rPr>
        <w:t xml:space="preserve"> </w:t>
      </w:r>
      <w:r w:rsidRPr="004E4F7F">
        <w:rPr>
          <w:spacing w:val="-3"/>
          <w:sz w:val="24"/>
          <w:szCs w:val="24"/>
        </w:rPr>
        <w:t xml:space="preserve">moved to approve the </w:t>
      </w:r>
      <w:r>
        <w:rPr>
          <w:spacing w:val="-3"/>
          <w:sz w:val="24"/>
          <w:szCs w:val="24"/>
        </w:rPr>
        <w:t>minutes of the city council meeting</w:t>
      </w:r>
      <w:r w:rsidR="006001B9">
        <w:rPr>
          <w:spacing w:val="-3"/>
          <w:sz w:val="24"/>
          <w:szCs w:val="24"/>
        </w:rPr>
        <w:t>s</w:t>
      </w:r>
      <w:r>
        <w:rPr>
          <w:spacing w:val="-3"/>
          <w:sz w:val="24"/>
          <w:szCs w:val="24"/>
        </w:rPr>
        <w:t xml:space="preserve"> held on </w:t>
      </w:r>
      <w:r w:rsidR="00E9389A">
        <w:rPr>
          <w:sz w:val="24"/>
          <w:szCs w:val="24"/>
        </w:rPr>
        <w:t>April 7,8,15,</w:t>
      </w:r>
      <w:r w:rsidR="001D25BF">
        <w:rPr>
          <w:sz w:val="24"/>
          <w:szCs w:val="24"/>
        </w:rPr>
        <w:t xml:space="preserve"> and </w:t>
      </w:r>
      <w:r w:rsidR="00E9389A">
        <w:rPr>
          <w:sz w:val="24"/>
          <w:szCs w:val="24"/>
        </w:rPr>
        <w:t>28</w:t>
      </w:r>
      <w:r w:rsidR="001D25BF">
        <w:rPr>
          <w:sz w:val="24"/>
          <w:szCs w:val="24"/>
        </w:rPr>
        <w:t>,</w:t>
      </w:r>
      <w:r w:rsidR="00BD3F16">
        <w:rPr>
          <w:sz w:val="24"/>
          <w:szCs w:val="24"/>
        </w:rPr>
        <w:t xml:space="preserve"> 201</w:t>
      </w:r>
      <w:r w:rsidR="00A31410">
        <w:rPr>
          <w:sz w:val="24"/>
          <w:szCs w:val="24"/>
        </w:rPr>
        <w:t>4</w:t>
      </w:r>
      <w:r w:rsidR="0077740C">
        <w:rPr>
          <w:sz w:val="24"/>
          <w:szCs w:val="24"/>
        </w:rPr>
        <w:t>.</w:t>
      </w:r>
      <w:r>
        <w:rPr>
          <w:sz w:val="24"/>
          <w:szCs w:val="24"/>
        </w:rPr>
        <w:t xml:space="preserve">  Motion also included approving the a</w:t>
      </w:r>
      <w:r w:rsidRPr="004E4F7F">
        <w:rPr>
          <w:spacing w:val="-3"/>
          <w:sz w:val="24"/>
          <w:szCs w:val="24"/>
        </w:rPr>
        <w:t xml:space="preserve">genda and the additions to the agenda.  Motion seconded by Council Member </w:t>
      </w:r>
      <w:r w:rsidR="001D25BF">
        <w:rPr>
          <w:spacing w:val="-3"/>
          <w:sz w:val="24"/>
          <w:szCs w:val="24"/>
        </w:rPr>
        <w:t>Mulder</w:t>
      </w:r>
      <w:r>
        <w:rPr>
          <w:spacing w:val="-3"/>
          <w:sz w:val="24"/>
          <w:szCs w:val="24"/>
        </w:rPr>
        <w:t xml:space="preserve"> </w:t>
      </w:r>
      <w:r w:rsidRPr="004E4F7F">
        <w:rPr>
          <w:spacing w:val="-3"/>
          <w:sz w:val="24"/>
          <w:szCs w:val="24"/>
        </w:rPr>
        <w:t>and carried unanimously.</w:t>
      </w:r>
      <w:r>
        <w:rPr>
          <w:spacing w:val="-3"/>
          <w:sz w:val="24"/>
          <w:szCs w:val="24"/>
        </w:rPr>
        <w:t xml:space="preserve">  </w:t>
      </w:r>
    </w:p>
    <w:p w:rsidR="001D25BF" w:rsidRDefault="001D25BF" w:rsidP="00DD7EF5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</w:rPr>
      </w:pPr>
    </w:p>
    <w:p w:rsidR="00E9389A" w:rsidRDefault="00E9389A" w:rsidP="00DD7EF5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  <w:highlight w:val="yellow"/>
        </w:rPr>
      </w:pPr>
      <w:r>
        <w:rPr>
          <w:spacing w:val="-3"/>
          <w:sz w:val="24"/>
          <w:szCs w:val="24"/>
        </w:rPr>
        <w:t>Pat Fitzgerald, Watford City Fire De</w:t>
      </w:r>
      <w:r w:rsidR="00CE2E32">
        <w:rPr>
          <w:spacing w:val="-3"/>
          <w:sz w:val="24"/>
          <w:szCs w:val="24"/>
        </w:rPr>
        <w:t>partment, was present to request</w:t>
      </w:r>
      <w:r>
        <w:rPr>
          <w:spacing w:val="-3"/>
          <w:sz w:val="24"/>
          <w:szCs w:val="24"/>
        </w:rPr>
        <w:t xml:space="preserve"> approval</w:t>
      </w:r>
      <w:r w:rsidR="00CE2E32">
        <w:rPr>
          <w:spacing w:val="-3"/>
          <w:sz w:val="24"/>
          <w:szCs w:val="24"/>
        </w:rPr>
        <w:t xml:space="preserve"> to </w:t>
      </w:r>
      <w:r>
        <w:rPr>
          <w:spacing w:val="-3"/>
          <w:sz w:val="24"/>
          <w:szCs w:val="24"/>
        </w:rPr>
        <w:t>purchase a ladder truck from Sutphen Corporation</w:t>
      </w:r>
      <w:r w:rsidR="00805D20">
        <w:rPr>
          <w:spacing w:val="-3"/>
          <w:sz w:val="24"/>
          <w:szCs w:val="24"/>
        </w:rPr>
        <w:t xml:space="preserve"> in </w:t>
      </w:r>
      <w:r w:rsidR="00805D20" w:rsidRPr="00CE2E32">
        <w:rPr>
          <w:spacing w:val="-3"/>
          <w:sz w:val="24"/>
          <w:szCs w:val="24"/>
        </w:rPr>
        <w:t>the amount of $1,000,000</w:t>
      </w:r>
      <w:r w:rsidR="00CE2E32" w:rsidRPr="00CE2E32">
        <w:rPr>
          <w:spacing w:val="-3"/>
          <w:sz w:val="24"/>
          <w:szCs w:val="24"/>
        </w:rPr>
        <w:t xml:space="preserve"> and will use</w:t>
      </w:r>
      <w:r w:rsidR="00805D20" w:rsidRPr="00CE2E32">
        <w:rPr>
          <w:spacing w:val="-3"/>
          <w:sz w:val="24"/>
          <w:szCs w:val="24"/>
        </w:rPr>
        <w:t xml:space="preserve"> $800,000 from Energy Impact Funds leaving a balance of $200,000.</w:t>
      </w:r>
    </w:p>
    <w:p w:rsidR="00805D20" w:rsidRDefault="00805D20" w:rsidP="00DD7EF5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</w:rPr>
      </w:pPr>
    </w:p>
    <w:p w:rsidR="00805D20" w:rsidRDefault="00805D20" w:rsidP="00DD7EF5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Council Member Voll moved to approve the </w:t>
      </w:r>
      <w:r w:rsidR="00CE2E32">
        <w:rPr>
          <w:spacing w:val="-3"/>
          <w:sz w:val="24"/>
          <w:szCs w:val="24"/>
        </w:rPr>
        <w:t xml:space="preserve">purchase of a new ladder truck by the </w:t>
      </w:r>
      <w:r>
        <w:rPr>
          <w:spacing w:val="-3"/>
          <w:sz w:val="24"/>
          <w:szCs w:val="24"/>
        </w:rPr>
        <w:t xml:space="preserve">Watford City Fire Department </w:t>
      </w:r>
      <w:r w:rsidR="000534A9">
        <w:rPr>
          <w:spacing w:val="-3"/>
          <w:sz w:val="24"/>
          <w:szCs w:val="24"/>
        </w:rPr>
        <w:t xml:space="preserve">in the </w:t>
      </w:r>
      <w:r w:rsidR="000534A9" w:rsidRPr="00812CD7">
        <w:rPr>
          <w:spacing w:val="-3"/>
          <w:sz w:val="24"/>
          <w:szCs w:val="24"/>
        </w:rPr>
        <w:t>amount of $1,000,000 from Sut</w:t>
      </w:r>
      <w:r w:rsidR="009A5928" w:rsidRPr="00812CD7">
        <w:rPr>
          <w:spacing w:val="-3"/>
          <w:sz w:val="24"/>
          <w:szCs w:val="24"/>
        </w:rPr>
        <w:t>phen Corporatio</w:t>
      </w:r>
      <w:r w:rsidR="00812CD7">
        <w:rPr>
          <w:spacing w:val="-3"/>
          <w:sz w:val="24"/>
          <w:szCs w:val="24"/>
        </w:rPr>
        <w:t>n</w:t>
      </w:r>
      <w:r w:rsidR="00CE2E32">
        <w:rPr>
          <w:spacing w:val="-3"/>
          <w:sz w:val="24"/>
          <w:szCs w:val="24"/>
        </w:rPr>
        <w:t xml:space="preserve"> using</w:t>
      </w:r>
      <w:r w:rsidR="009A5928">
        <w:rPr>
          <w:spacing w:val="-3"/>
          <w:sz w:val="24"/>
          <w:szCs w:val="24"/>
        </w:rPr>
        <w:t xml:space="preserve"> $800,000 from</w:t>
      </w:r>
      <w:r w:rsidR="00CE2E32">
        <w:rPr>
          <w:spacing w:val="-3"/>
          <w:sz w:val="24"/>
          <w:szCs w:val="24"/>
        </w:rPr>
        <w:t xml:space="preserve"> the fire department</w:t>
      </w:r>
      <w:r w:rsidR="00812CD7">
        <w:rPr>
          <w:spacing w:val="-3"/>
          <w:sz w:val="24"/>
          <w:szCs w:val="24"/>
        </w:rPr>
        <w:t xml:space="preserve"> grant </w:t>
      </w:r>
      <w:r w:rsidR="00CE2E32">
        <w:rPr>
          <w:spacing w:val="-3"/>
          <w:sz w:val="24"/>
          <w:szCs w:val="24"/>
        </w:rPr>
        <w:t>and</w:t>
      </w:r>
      <w:r w:rsidR="00DB7449">
        <w:rPr>
          <w:spacing w:val="-3"/>
          <w:sz w:val="24"/>
          <w:szCs w:val="24"/>
        </w:rPr>
        <w:t xml:space="preserve"> the</w:t>
      </w:r>
      <w:r w:rsidR="00CE2E32">
        <w:rPr>
          <w:spacing w:val="-3"/>
          <w:sz w:val="24"/>
          <w:szCs w:val="24"/>
        </w:rPr>
        <w:t xml:space="preserve"> remaining balance to come out of the fire department budget</w:t>
      </w:r>
      <w:r w:rsidR="009A5928">
        <w:rPr>
          <w:spacing w:val="-3"/>
          <w:sz w:val="24"/>
          <w:szCs w:val="24"/>
        </w:rPr>
        <w:t>.</w:t>
      </w:r>
      <w:r w:rsidR="009D5DC2">
        <w:rPr>
          <w:spacing w:val="-3"/>
          <w:sz w:val="24"/>
          <w:szCs w:val="24"/>
        </w:rPr>
        <w:t xml:space="preserve"> Motion seconded by Council Member Samuelson and carried by the following roll call vote: ayes: Samuelson, Mulder, Pacheco, and Voll; nays: none.</w:t>
      </w:r>
    </w:p>
    <w:p w:rsidR="009D5DC2" w:rsidRDefault="009D5DC2" w:rsidP="00DD7EF5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</w:rPr>
      </w:pPr>
    </w:p>
    <w:p w:rsidR="009D5DC2" w:rsidRDefault="009D5DC2" w:rsidP="00DD7EF5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Jesse Scofield, Watford City Ribfest Committee, requested to have alcohol </w:t>
      </w:r>
      <w:r w:rsidR="00DB7449">
        <w:rPr>
          <w:spacing w:val="-3"/>
          <w:sz w:val="24"/>
          <w:szCs w:val="24"/>
        </w:rPr>
        <w:t>in a designated area on main street during Ribfest</w:t>
      </w:r>
      <w:r>
        <w:rPr>
          <w:spacing w:val="-3"/>
          <w:sz w:val="24"/>
          <w:szCs w:val="24"/>
        </w:rPr>
        <w:t xml:space="preserve"> </w:t>
      </w:r>
      <w:r w:rsidR="00DB7449">
        <w:rPr>
          <w:spacing w:val="-3"/>
          <w:sz w:val="24"/>
          <w:szCs w:val="24"/>
        </w:rPr>
        <w:t xml:space="preserve">on </w:t>
      </w:r>
      <w:r>
        <w:rPr>
          <w:spacing w:val="-3"/>
          <w:sz w:val="24"/>
          <w:szCs w:val="24"/>
        </w:rPr>
        <w:t>August 8, 2014 from 5 p.m. – 9 p.m.  Council Member Samuelson moved to approve having alcohol on main street during Ribfest from 5 p</w:t>
      </w:r>
      <w:r w:rsidR="00DB7449">
        <w:rPr>
          <w:spacing w:val="-3"/>
          <w:sz w:val="24"/>
          <w:szCs w:val="24"/>
        </w:rPr>
        <w:t>.</w:t>
      </w:r>
      <w:r>
        <w:rPr>
          <w:spacing w:val="-3"/>
          <w:sz w:val="24"/>
          <w:szCs w:val="24"/>
        </w:rPr>
        <w:t>m</w:t>
      </w:r>
      <w:r w:rsidR="00DB7449">
        <w:rPr>
          <w:spacing w:val="-3"/>
          <w:sz w:val="24"/>
          <w:szCs w:val="24"/>
        </w:rPr>
        <w:t>.</w:t>
      </w:r>
      <w:r>
        <w:rPr>
          <w:spacing w:val="-3"/>
          <w:sz w:val="24"/>
          <w:szCs w:val="24"/>
        </w:rPr>
        <w:t xml:space="preserve"> – 9 p</w:t>
      </w:r>
      <w:r w:rsidR="00DB7449">
        <w:rPr>
          <w:spacing w:val="-3"/>
          <w:sz w:val="24"/>
          <w:szCs w:val="24"/>
        </w:rPr>
        <w:t>.</w:t>
      </w:r>
      <w:r>
        <w:rPr>
          <w:spacing w:val="-3"/>
          <w:sz w:val="24"/>
          <w:szCs w:val="24"/>
        </w:rPr>
        <w:t>m.  Motion seconded by Council Member Voll and carried by the following roll call vote: ayes: Pacheco, Mulder, Samuelson, and Voll; nays: none.</w:t>
      </w:r>
    </w:p>
    <w:p w:rsidR="00E9389A" w:rsidRDefault="00E9389A" w:rsidP="00DD7EF5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</w:rPr>
      </w:pPr>
    </w:p>
    <w:p w:rsidR="00DE0824" w:rsidRDefault="009D5DC2" w:rsidP="00DD7EF5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Jeff Ruggles</w:t>
      </w:r>
      <w:r w:rsidR="00A31410">
        <w:rPr>
          <w:spacing w:val="-3"/>
          <w:sz w:val="24"/>
          <w:szCs w:val="24"/>
        </w:rPr>
        <w:t>, Roughrider Committee,</w:t>
      </w:r>
      <w:r w:rsidR="00A448E7">
        <w:rPr>
          <w:spacing w:val="-3"/>
          <w:sz w:val="24"/>
          <w:szCs w:val="24"/>
        </w:rPr>
        <w:t xml:space="preserve"> was present to review</w:t>
      </w:r>
      <w:r w:rsidR="00A31410">
        <w:rPr>
          <w:spacing w:val="-3"/>
          <w:sz w:val="24"/>
          <w:szCs w:val="24"/>
        </w:rPr>
        <w:t xml:space="preserve"> a Roughrider Application submitted by</w:t>
      </w:r>
      <w:r>
        <w:rPr>
          <w:spacing w:val="-3"/>
          <w:sz w:val="24"/>
          <w:szCs w:val="24"/>
        </w:rPr>
        <w:t xml:space="preserve"> the Watford City Golf Club</w:t>
      </w:r>
      <w:r w:rsidR="00DE0824">
        <w:rPr>
          <w:spacing w:val="-3"/>
          <w:sz w:val="24"/>
          <w:szCs w:val="24"/>
        </w:rPr>
        <w:t>,</w:t>
      </w:r>
      <w:r>
        <w:rPr>
          <w:spacing w:val="-3"/>
          <w:sz w:val="24"/>
          <w:szCs w:val="24"/>
        </w:rPr>
        <w:t xml:space="preserve"> Inc</w:t>
      </w:r>
      <w:r w:rsidR="00DE0824">
        <w:rPr>
          <w:spacing w:val="-3"/>
          <w:sz w:val="24"/>
          <w:szCs w:val="24"/>
        </w:rPr>
        <w:t>.</w:t>
      </w:r>
      <w:r>
        <w:rPr>
          <w:spacing w:val="-3"/>
          <w:sz w:val="24"/>
          <w:szCs w:val="24"/>
        </w:rPr>
        <w:t xml:space="preserve"> DBA Fox Hills Golf Course and Country Club in the amount </w:t>
      </w:r>
      <w:r w:rsidRPr="00812CD7">
        <w:rPr>
          <w:spacing w:val="-3"/>
          <w:sz w:val="24"/>
          <w:szCs w:val="24"/>
        </w:rPr>
        <w:t>of</w:t>
      </w:r>
      <w:r>
        <w:rPr>
          <w:spacing w:val="-3"/>
          <w:sz w:val="24"/>
          <w:szCs w:val="24"/>
        </w:rPr>
        <w:t xml:space="preserve"> $150,000 to </w:t>
      </w:r>
      <w:r w:rsidR="00812CD7">
        <w:rPr>
          <w:spacing w:val="-3"/>
          <w:sz w:val="24"/>
          <w:szCs w:val="24"/>
        </w:rPr>
        <w:t xml:space="preserve">build a retaining wall to </w:t>
      </w:r>
      <w:r>
        <w:rPr>
          <w:spacing w:val="-3"/>
          <w:sz w:val="24"/>
          <w:szCs w:val="24"/>
        </w:rPr>
        <w:t xml:space="preserve">complete </w:t>
      </w:r>
      <w:r w:rsidRPr="00812CD7">
        <w:rPr>
          <w:spacing w:val="-3"/>
          <w:sz w:val="24"/>
          <w:szCs w:val="24"/>
        </w:rPr>
        <w:t xml:space="preserve">their </w:t>
      </w:r>
      <w:r w:rsidR="00DE0824">
        <w:rPr>
          <w:spacing w:val="-3"/>
          <w:sz w:val="24"/>
          <w:szCs w:val="24"/>
        </w:rPr>
        <w:t xml:space="preserve">clubhouse expansion </w:t>
      </w:r>
      <w:r w:rsidRPr="00812CD7">
        <w:rPr>
          <w:spacing w:val="-3"/>
          <w:sz w:val="24"/>
          <w:szCs w:val="24"/>
        </w:rPr>
        <w:t>project</w:t>
      </w:r>
      <w:r w:rsidR="00DE0824">
        <w:rPr>
          <w:spacing w:val="-3"/>
          <w:sz w:val="24"/>
          <w:szCs w:val="24"/>
        </w:rPr>
        <w:t>.</w:t>
      </w:r>
      <w:r w:rsidR="00BE0560">
        <w:rPr>
          <w:spacing w:val="-3"/>
          <w:sz w:val="24"/>
          <w:szCs w:val="24"/>
        </w:rPr>
        <w:t xml:space="preserve"> </w:t>
      </w:r>
    </w:p>
    <w:p w:rsidR="00DE0824" w:rsidRDefault="00DE0824" w:rsidP="00DD7EF5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</w:rPr>
      </w:pPr>
    </w:p>
    <w:p w:rsidR="00A31410" w:rsidRDefault="00BE0560" w:rsidP="00DD7EF5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Council Member Samuelson</w:t>
      </w:r>
      <w:r w:rsidR="00A31410">
        <w:rPr>
          <w:spacing w:val="-3"/>
          <w:sz w:val="24"/>
          <w:szCs w:val="24"/>
        </w:rPr>
        <w:t xml:space="preserve"> moved to approve the Roughrider Application submitted by</w:t>
      </w:r>
      <w:r w:rsidR="00DE0824">
        <w:rPr>
          <w:spacing w:val="-3"/>
          <w:sz w:val="24"/>
          <w:szCs w:val="24"/>
        </w:rPr>
        <w:t xml:space="preserve"> the</w:t>
      </w:r>
      <w:r w:rsidR="00A31410">
        <w:rPr>
          <w:spacing w:val="-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Watford City Golf Club</w:t>
      </w:r>
      <w:r w:rsidR="00DE0824">
        <w:rPr>
          <w:spacing w:val="-3"/>
          <w:sz w:val="24"/>
          <w:szCs w:val="24"/>
        </w:rPr>
        <w:t>,</w:t>
      </w:r>
      <w:r>
        <w:rPr>
          <w:spacing w:val="-3"/>
          <w:sz w:val="24"/>
          <w:szCs w:val="24"/>
        </w:rPr>
        <w:t xml:space="preserve"> Inc</w:t>
      </w:r>
      <w:r w:rsidR="00DE0824">
        <w:rPr>
          <w:spacing w:val="-3"/>
          <w:sz w:val="24"/>
          <w:szCs w:val="24"/>
        </w:rPr>
        <w:t>.</w:t>
      </w:r>
      <w:r>
        <w:rPr>
          <w:spacing w:val="-3"/>
          <w:sz w:val="24"/>
          <w:szCs w:val="24"/>
        </w:rPr>
        <w:t xml:space="preserve"> in the amount of $150,000</w:t>
      </w:r>
      <w:r w:rsidR="00A31410">
        <w:rPr>
          <w:spacing w:val="-3"/>
          <w:sz w:val="24"/>
          <w:szCs w:val="24"/>
        </w:rPr>
        <w:t xml:space="preserve">. Motion seconded by Council Member Pacheco and carried by the following roll call vote: ayes: </w:t>
      </w:r>
      <w:r>
        <w:rPr>
          <w:spacing w:val="-3"/>
          <w:sz w:val="24"/>
          <w:szCs w:val="24"/>
        </w:rPr>
        <w:t>Vol</w:t>
      </w:r>
      <w:r w:rsidR="00A31410">
        <w:rPr>
          <w:spacing w:val="-3"/>
          <w:sz w:val="24"/>
          <w:szCs w:val="24"/>
        </w:rPr>
        <w:t>l</w:t>
      </w:r>
      <w:r>
        <w:rPr>
          <w:spacing w:val="-3"/>
          <w:sz w:val="24"/>
          <w:szCs w:val="24"/>
        </w:rPr>
        <w:t>, Mulder, Pacheco, and Samuelson</w:t>
      </w:r>
      <w:r w:rsidR="00A31410">
        <w:rPr>
          <w:spacing w:val="-3"/>
          <w:sz w:val="24"/>
          <w:szCs w:val="24"/>
        </w:rPr>
        <w:t>; nays: none.</w:t>
      </w:r>
    </w:p>
    <w:p w:rsidR="00A31410" w:rsidRDefault="00A31410" w:rsidP="00DD7EF5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</w:rPr>
      </w:pPr>
    </w:p>
    <w:p w:rsidR="00E812C1" w:rsidRPr="00E812C1" w:rsidRDefault="00E812C1" w:rsidP="00E812C1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</w:rPr>
      </w:pPr>
      <w:r w:rsidRPr="00E812C1">
        <w:rPr>
          <w:spacing w:val="-3"/>
          <w:sz w:val="24"/>
          <w:szCs w:val="24"/>
        </w:rPr>
        <w:t>Mayor Sanford called the Public Hearing, as advertised, to order for the Application for Annexat</w:t>
      </w:r>
      <w:r>
        <w:rPr>
          <w:spacing w:val="-3"/>
          <w:sz w:val="24"/>
          <w:szCs w:val="24"/>
        </w:rPr>
        <w:t>ion submitted</w:t>
      </w:r>
      <w:r w:rsidR="00BE0560">
        <w:rPr>
          <w:spacing w:val="-3"/>
          <w:sz w:val="24"/>
          <w:szCs w:val="24"/>
        </w:rPr>
        <w:t xml:space="preserve"> by </w:t>
      </w:r>
      <w:r w:rsidR="00BE0560" w:rsidRPr="00BE0560">
        <w:rPr>
          <w:spacing w:val="-3"/>
          <w:sz w:val="24"/>
          <w:szCs w:val="24"/>
        </w:rPr>
        <w:t>CKW Properties, LLP (404 11th Ave SE)</w:t>
      </w:r>
      <w:r w:rsidRPr="00E812C1">
        <w:rPr>
          <w:spacing w:val="-3"/>
          <w:sz w:val="24"/>
          <w:szCs w:val="24"/>
        </w:rPr>
        <w:t xml:space="preserve">.  There were no written comments or comments from the public.  The Public Hearing was closed. </w:t>
      </w:r>
    </w:p>
    <w:p w:rsidR="00E812C1" w:rsidRPr="00E812C1" w:rsidRDefault="00E812C1" w:rsidP="00E812C1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</w:rPr>
      </w:pPr>
    </w:p>
    <w:p w:rsidR="00A31410" w:rsidRDefault="00BE0560" w:rsidP="00E812C1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Council Member Pacheco</w:t>
      </w:r>
      <w:r w:rsidR="00E812C1" w:rsidRPr="00E812C1">
        <w:rPr>
          <w:spacing w:val="-3"/>
          <w:sz w:val="24"/>
          <w:szCs w:val="24"/>
        </w:rPr>
        <w:t xml:space="preserve"> moved to approve the First Reading on an Ordinance Annexing Property to the City of Watford City per Annexation Application submitted by</w:t>
      </w:r>
      <w:r w:rsidRPr="00BE0560">
        <w:t xml:space="preserve"> </w:t>
      </w:r>
      <w:r w:rsidRPr="00BE0560">
        <w:rPr>
          <w:spacing w:val="-3"/>
          <w:sz w:val="24"/>
          <w:szCs w:val="24"/>
        </w:rPr>
        <w:t>CKW Properties, LLP (404 11th Ave SE)</w:t>
      </w:r>
      <w:r>
        <w:rPr>
          <w:spacing w:val="-3"/>
          <w:sz w:val="24"/>
          <w:szCs w:val="24"/>
        </w:rPr>
        <w:t xml:space="preserve">. </w:t>
      </w:r>
      <w:r w:rsidR="00E812C1" w:rsidRPr="00E812C1">
        <w:rPr>
          <w:spacing w:val="-3"/>
          <w:sz w:val="24"/>
          <w:szCs w:val="24"/>
        </w:rPr>
        <w:t xml:space="preserve">  Motion seconded by Council Me</w:t>
      </w:r>
      <w:r>
        <w:rPr>
          <w:spacing w:val="-3"/>
          <w:sz w:val="24"/>
          <w:szCs w:val="24"/>
        </w:rPr>
        <w:t>mber Voll</w:t>
      </w:r>
      <w:r w:rsidR="00E812C1" w:rsidRPr="00E812C1">
        <w:rPr>
          <w:spacing w:val="-3"/>
          <w:sz w:val="24"/>
          <w:szCs w:val="24"/>
        </w:rPr>
        <w:t xml:space="preserve"> and carried </w:t>
      </w:r>
      <w:r>
        <w:rPr>
          <w:spacing w:val="-3"/>
          <w:sz w:val="24"/>
          <w:szCs w:val="24"/>
        </w:rPr>
        <w:t>unanimously.</w:t>
      </w:r>
    </w:p>
    <w:p w:rsidR="002415ED" w:rsidRDefault="002415ED" w:rsidP="00DD7EF5">
      <w:pPr>
        <w:tabs>
          <w:tab w:val="left" w:pos="0"/>
        </w:tabs>
        <w:suppressAutoHyphens/>
        <w:spacing w:line="240" w:lineRule="atLeast"/>
        <w:jc w:val="both"/>
        <w:rPr>
          <w:color w:val="000000"/>
          <w:sz w:val="24"/>
        </w:rPr>
      </w:pPr>
    </w:p>
    <w:p w:rsidR="00E812C1" w:rsidRPr="00E812C1" w:rsidRDefault="00E812C1" w:rsidP="00E812C1">
      <w:pPr>
        <w:tabs>
          <w:tab w:val="left" w:pos="0"/>
        </w:tabs>
        <w:suppressAutoHyphens/>
        <w:spacing w:line="240" w:lineRule="atLeast"/>
        <w:jc w:val="both"/>
        <w:rPr>
          <w:color w:val="000000"/>
          <w:sz w:val="24"/>
        </w:rPr>
      </w:pPr>
      <w:r w:rsidRPr="00E812C1">
        <w:rPr>
          <w:color w:val="000000"/>
          <w:sz w:val="24"/>
        </w:rPr>
        <w:t xml:space="preserve">Mayor Sanford called the Public Hearing, as advertised, to order for the Application for </w:t>
      </w:r>
      <w:r w:rsidRPr="00E812C1">
        <w:rPr>
          <w:color w:val="000000"/>
          <w:sz w:val="24"/>
        </w:rPr>
        <w:lastRenderedPageBreak/>
        <w:t>Annexat</w:t>
      </w:r>
      <w:r>
        <w:rPr>
          <w:color w:val="000000"/>
          <w:sz w:val="24"/>
        </w:rPr>
        <w:t>ion submitted by</w:t>
      </w:r>
      <w:r w:rsidR="00BE0560">
        <w:rPr>
          <w:color w:val="000000"/>
          <w:sz w:val="24"/>
        </w:rPr>
        <w:t xml:space="preserve"> </w:t>
      </w:r>
      <w:r w:rsidR="00BE0560" w:rsidRPr="00BE0560">
        <w:rPr>
          <w:color w:val="000000"/>
          <w:sz w:val="24"/>
        </w:rPr>
        <w:t>White Ram Enterprises, LLC, Cary &amp; Darlene Garman (SW1/4 Section 24, T150N, Range 99W)</w:t>
      </w:r>
      <w:r w:rsidR="00BE0560">
        <w:rPr>
          <w:color w:val="000000"/>
          <w:sz w:val="24"/>
        </w:rPr>
        <w:t xml:space="preserve">. </w:t>
      </w:r>
      <w:r w:rsidRPr="00E812C1">
        <w:rPr>
          <w:color w:val="000000"/>
          <w:sz w:val="24"/>
        </w:rPr>
        <w:t xml:space="preserve">There were no written comments or comments from the public.  The Public Hearing was closed. </w:t>
      </w:r>
    </w:p>
    <w:p w:rsidR="00E812C1" w:rsidRPr="00E812C1" w:rsidRDefault="00E812C1" w:rsidP="00E812C1">
      <w:pPr>
        <w:tabs>
          <w:tab w:val="left" w:pos="0"/>
        </w:tabs>
        <w:suppressAutoHyphens/>
        <w:spacing w:line="240" w:lineRule="atLeast"/>
        <w:jc w:val="both"/>
        <w:rPr>
          <w:color w:val="000000"/>
          <w:sz w:val="24"/>
        </w:rPr>
      </w:pPr>
    </w:p>
    <w:p w:rsidR="00E812C1" w:rsidRDefault="00E812C1" w:rsidP="00E812C1">
      <w:pPr>
        <w:tabs>
          <w:tab w:val="left" w:pos="0"/>
        </w:tabs>
        <w:suppressAutoHyphens/>
        <w:spacing w:line="240" w:lineRule="atLeast"/>
        <w:jc w:val="both"/>
        <w:rPr>
          <w:color w:val="000000"/>
          <w:sz w:val="24"/>
        </w:rPr>
      </w:pPr>
      <w:r>
        <w:rPr>
          <w:color w:val="000000"/>
          <w:sz w:val="24"/>
        </w:rPr>
        <w:t>Council Member Samuelson</w:t>
      </w:r>
      <w:r w:rsidRPr="00E812C1">
        <w:rPr>
          <w:color w:val="000000"/>
          <w:sz w:val="24"/>
        </w:rPr>
        <w:t xml:space="preserve"> moved to approve the First Reading on an Ordinance Annexing Property to the City of Watford City per Annexation Applicat</w:t>
      </w:r>
      <w:r>
        <w:rPr>
          <w:color w:val="000000"/>
          <w:sz w:val="24"/>
        </w:rPr>
        <w:t>ion submitted by</w:t>
      </w:r>
      <w:r w:rsidR="00BE0560">
        <w:rPr>
          <w:color w:val="000000"/>
          <w:sz w:val="24"/>
        </w:rPr>
        <w:t xml:space="preserve"> </w:t>
      </w:r>
      <w:r w:rsidR="00BE0560" w:rsidRPr="00BE0560">
        <w:rPr>
          <w:color w:val="000000"/>
          <w:sz w:val="24"/>
        </w:rPr>
        <w:t>White Ram Enterprises, LLC, Cary &amp; Darlene Garman (SW1/4 Section 24, T150N, Range 99W)</w:t>
      </w:r>
      <w:r w:rsidR="00BE0560">
        <w:rPr>
          <w:color w:val="000000"/>
          <w:sz w:val="24"/>
        </w:rPr>
        <w:t>.</w:t>
      </w:r>
      <w:r w:rsidRPr="00E812C1">
        <w:rPr>
          <w:color w:val="000000"/>
          <w:sz w:val="24"/>
        </w:rPr>
        <w:t xml:space="preserve"> Motion se</w:t>
      </w:r>
      <w:r w:rsidR="00BE0560">
        <w:rPr>
          <w:color w:val="000000"/>
          <w:sz w:val="24"/>
        </w:rPr>
        <w:t>conded by Council Member Pacheco</w:t>
      </w:r>
      <w:r>
        <w:rPr>
          <w:color w:val="000000"/>
          <w:sz w:val="24"/>
        </w:rPr>
        <w:t xml:space="preserve"> and carried</w:t>
      </w:r>
      <w:r w:rsidR="00BE0560">
        <w:rPr>
          <w:color w:val="000000"/>
          <w:sz w:val="24"/>
        </w:rPr>
        <w:t xml:space="preserve"> unanimously</w:t>
      </w:r>
      <w:r w:rsidRPr="00E812C1">
        <w:rPr>
          <w:color w:val="000000"/>
          <w:sz w:val="24"/>
        </w:rPr>
        <w:t>.</w:t>
      </w:r>
    </w:p>
    <w:p w:rsidR="00E812C1" w:rsidRDefault="00E812C1" w:rsidP="00DD7EF5">
      <w:pPr>
        <w:tabs>
          <w:tab w:val="left" w:pos="0"/>
        </w:tabs>
        <w:suppressAutoHyphens/>
        <w:spacing w:line="240" w:lineRule="atLeast"/>
        <w:jc w:val="both"/>
        <w:rPr>
          <w:color w:val="000000"/>
          <w:sz w:val="24"/>
        </w:rPr>
      </w:pPr>
    </w:p>
    <w:p w:rsidR="00787FC1" w:rsidRPr="00787FC1" w:rsidRDefault="00787FC1" w:rsidP="00787FC1">
      <w:pPr>
        <w:tabs>
          <w:tab w:val="left" w:pos="0"/>
        </w:tabs>
        <w:suppressAutoHyphens/>
        <w:spacing w:line="240" w:lineRule="atLeast"/>
        <w:jc w:val="both"/>
        <w:rPr>
          <w:color w:val="000000"/>
          <w:sz w:val="24"/>
        </w:rPr>
      </w:pPr>
      <w:r w:rsidRPr="00787FC1">
        <w:rPr>
          <w:color w:val="000000"/>
          <w:sz w:val="24"/>
        </w:rPr>
        <w:t>Mayor Sanford called the Public Hearing, as advertised, to order for the Application for Annexation submitted by</w:t>
      </w:r>
      <w:r>
        <w:rPr>
          <w:color w:val="000000"/>
          <w:sz w:val="24"/>
        </w:rPr>
        <w:t xml:space="preserve"> </w:t>
      </w:r>
      <w:r w:rsidRPr="00787FC1">
        <w:rPr>
          <w:color w:val="000000"/>
          <w:sz w:val="24"/>
        </w:rPr>
        <w:t>Matrix Equities Watford, LLC (SW1/4 Section 21, T150N, R98W)</w:t>
      </w:r>
      <w:r>
        <w:rPr>
          <w:color w:val="000000"/>
          <w:sz w:val="24"/>
        </w:rPr>
        <w:t>.</w:t>
      </w:r>
      <w:r w:rsidRPr="00787FC1">
        <w:rPr>
          <w:color w:val="000000"/>
          <w:sz w:val="24"/>
        </w:rPr>
        <w:t xml:space="preserve"> There were no written comments or comments from the public.  The Public Hearing was closed. </w:t>
      </w:r>
    </w:p>
    <w:p w:rsidR="00787FC1" w:rsidRPr="00787FC1" w:rsidRDefault="00787FC1" w:rsidP="00787FC1">
      <w:pPr>
        <w:tabs>
          <w:tab w:val="left" w:pos="0"/>
        </w:tabs>
        <w:suppressAutoHyphens/>
        <w:spacing w:line="240" w:lineRule="atLeast"/>
        <w:jc w:val="both"/>
        <w:rPr>
          <w:color w:val="000000"/>
          <w:sz w:val="24"/>
        </w:rPr>
      </w:pPr>
    </w:p>
    <w:p w:rsidR="00787FC1" w:rsidRDefault="00787FC1" w:rsidP="00787FC1">
      <w:pPr>
        <w:tabs>
          <w:tab w:val="left" w:pos="0"/>
        </w:tabs>
        <w:suppressAutoHyphens/>
        <w:spacing w:line="240" w:lineRule="atLeast"/>
        <w:jc w:val="both"/>
        <w:rPr>
          <w:color w:val="000000"/>
          <w:sz w:val="24"/>
        </w:rPr>
      </w:pPr>
      <w:r>
        <w:rPr>
          <w:color w:val="000000"/>
          <w:sz w:val="24"/>
        </w:rPr>
        <w:t>Council Member Voll</w:t>
      </w:r>
      <w:r w:rsidRPr="00787FC1">
        <w:rPr>
          <w:color w:val="000000"/>
          <w:sz w:val="24"/>
        </w:rPr>
        <w:t xml:space="preserve"> moved to approve the First Reading on an Ordinance Annexing Property to the City of Watford City per Annexation Application submitted by Matrix Equities Watford, LLC (SW1/4 Section 21, T150N, R98W)</w:t>
      </w:r>
      <w:r>
        <w:rPr>
          <w:color w:val="000000"/>
          <w:sz w:val="24"/>
        </w:rPr>
        <w:t xml:space="preserve">. </w:t>
      </w:r>
      <w:r w:rsidRPr="00787FC1">
        <w:rPr>
          <w:color w:val="000000"/>
          <w:sz w:val="24"/>
        </w:rPr>
        <w:t>Motion se</w:t>
      </w:r>
      <w:r>
        <w:rPr>
          <w:color w:val="000000"/>
          <w:sz w:val="24"/>
        </w:rPr>
        <w:t>conded by Council Member Mulder</w:t>
      </w:r>
      <w:r w:rsidRPr="00787FC1">
        <w:rPr>
          <w:color w:val="000000"/>
          <w:sz w:val="24"/>
        </w:rPr>
        <w:t xml:space="preserve"> and carried unanimously.</w:t>
      </w:r>
    </w:p>
    <w:p w:rsidR="00787FC1" w:rsidRDefault="00787FC1" w:rsidP="00004F4B">
      <w:pPr>
        <w:tabs>
          <w:tab w:val="left" w:pos="0"/>
        </w:tabs>
        <w:suppressAutoHyphens/>
        <w:spacing w:line="240" w:lineRule="atLeast"/>
        <w:jc w:val="both"/>
        <w:rPr>
          <w:color w:val="000000"/>
          <w:sz w:val="24"/>
        </w:rPr>
      </w:pPr>
    </w:p>
    <w:p w:rsidR="005A7DF2" w:rsidRDefault="00E812C1" w:rsidP="00004F4B">
      <w:pPr>
        <w:tabs>
          <w:tab w:val="left" w:pos="0"/>
        </w:tabs>
        <w:suppressAutoHyphens/>
        <w:spacing w:line="240" w:lineRule="atLeast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Todd Norton, Advanced Engineering, presented </w:t>
      </w:r>
      <w:r w:rsidR="00B2209C">
        <w:rPr>
          <w:color w:val="000000"/>
          <w:sz w:val="24"/>
        </w:rPr>
        <w:t>pay estimates</w:t>
      </w:r>
      <w:r w:rsidR="005A7DF2">
        <w:rPr>
          <w:color w:val="000000"/>
          <w:sz w:val="24"/>
        </w:rPr>
        <w:t xml:space="preserve"> and</w:t>
      </w:r>
      <w:r w:rsidR="00B1167C">
        <w:rPr>
          <w:color w:val="000000"/>
          <w:sz w:val="24"/>
        </w:rPr>
        <w:t xml:space="preserve"> task orders</w:t>
      </w:r>
      <w:r w:rsidR="005A7DF2">
        <w:rPr>
          <w:color w:val="000000"/>
          <w:sz w:val="24"/>
        </w:rPr>
        <w:t>.</w:t>
      </w:r>
    </w:p>
    <w:p w:rsidR="005A7DF2" w:rsidRDefault="005A7DF2" w:rsidP="00004F4B">
      <w:pPr>
        <w:tabs>
          <w:tab w:val="left" w:pos="0"/>
        </w:tabs>
        <w:suppressAutoHyphens/>
        <w:spacing w:line="240" w:lineRule="atLeast"/>
        <w:jc w:val="both"/>
        <w:rPr>
          <w:color w:val="000000"/>
          <w:sz w:val="24"/>
        </w:rPr>
      </w:pPr>
    </w:p>
    <w:p w:rsidR="005A7DF2" w:rsidRDefault="005A7DF2" w:rsidP="00004F4B">
      <w:pPr>
        <w:tabs>
          <w:tab w:val="left" w:pos="0"/>
        </w:tabs>
        <w:suppressAutoHyphens/>
        <w:spacing w:line="240" w:lineRule="atLeast"/>
        <w:jc w:val="both"/>
        <w:rPr>
          <w:color w:val="000000"/>
          <w:sz w:val="24"/>
        </w:rPr>
      </w:pPr>
      <w:r>
        <w:rPr>
          <w:color w:val="000000"/>
          <w:sz w:val="24"/>
        </w:rPr>
        <w:t>Council Member Samuelson moved to approve</w:t>
      </w:r>
      <w:r w:rsidR="00B34A7E">
        <w:rPr>
          <w:color w:val="000000"/>
          <w:sz w:val="24"/>
        </w:rPr>
        <w:t xml:space="preserve"> the bid from Merryman Excavation (Hwy 23 Watermain Project) for $525,718.  Motion seconded by Council Member Pacheco and carried by the following roll call vote: ayes: Mulder, Voll, Pacheco, and Samuelson; nays: none.</w:t>
      </w:r>
    </w:p>
    <w:p w:rsidR="00293E66" w:rsidRDefault="005A7DF2" w:rsidP="00B34A7E">
      <w:pPr>
        <w:tabs>
          <w:tab w:val="left" w:pos="0"/>
        </w:tabs>
        <w:suppressAutoHyphens/>
        <w:spacing w:line="240" w:lineRule="atLeast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</w:t>
      </w:r>
    </w:p>
    <w:p w:rsidR="00B34A7E" w:rsidRDefault="00B34A7E" w:rsidP="00B34A7E">
      <w:pPr>
        <w:tabs>
          <w:tab w:val="left" w:pos="0"/>
        </w:tabs>
        <w:suppressAutoHyphens/>
        <w:spacing w:line="240" w:lineRule="atLeast"/>
        <w:jc w:val="both"/>
        <w:rPr>
          <w:color w:val="000000"/>
          <w:sz w:val="24"/>
        </w:rPr>
      </w:pPr>
      <w:r>
        <w:rPr>
          <w:color w:val="000000"/>
          <w:sz w:val="24"/>
        </w:rPr>
        <w:t>Council Member Mulder moved to approve Task Order #27 from Advanced Engineering (17</w:t>
      </w:r>
      <w:r w:rsidRPr="00B34A7E">
        <w:rPr>
          <w:color w:val="000000"/>
          <w:sz w:val="24"/>
          <w:vertAlign w:val="superscript"/>
        </w:rPr>
        <w:t>th</w:t>
      </w:r>
      <w:r>
        <w:rPr>
          <w:color w:val="000000"/>
          <w:sz w:val="24"/>
        </w:rPr>
        <w:t xml:space="preserve"> Ave NE New Street Construction Design and Bidding Services) for $628,000.  Motion seconded by Council Member Pacheco and carried by the following roll call vote: ayes: Samuelson, Pacheco, Mulder, and Voll; nays: none.</w:t>
      </w:r>
    </w:p>
    <w:p w:rsidR="00B34A7E" w:rsidRDefault="00B34A7E" w:rsidP="00B34A7E">
      <w:pPr>
        <w:tabs>
          <w:tab w:val="left" w:pos="0"/>
        </w:tabs>
        <w:suppressAutoHyphens/>
        <w:spacing w:line="240" w:lineRule="atLeast"/>
        <w:jc w:val="both"/>
        <w:rPr>
          <w:color w:val="000000"/>
          <w:sz w:val="24"/>
        </w:rPr>
      </w:pPr>
    </w:p>
    <w:p w:rsidR="00B1167C" w:rsidRDefault="00B34A7E" w:rsidP="00004F4B">
      <w:pPr>
        <w:tabs>
          <w:tab w:val="left" w:pos="0"/>
        </w:tabs>
        <w:suppressAutoHyphens/>
        <w:spacing w:line="240" w:lineRule="atLeast"/>
        <w:jc w:val="both"/>
        <w:rPr>
          <w:color w:val="000000"/>
          <w:sz w:val="24"/>
        </w:rPr>
      </w:pPr>
      <w:r>
        <w:rPr>
          <w:color w:val="000000"/>
          <w:sz w:val="24"/>
        </w:rPr>
        <w:t>Council Member Voll moved to approve Change Order #4 from Glacier Construction Co (WWTF Phase I Improvements) for -$3,750.  Motion seconded by Council Member Samuelson and carried by the following roll call vote: ayes: Pacheco, Mulder, Samuelson, and Voll; nays: none.</w:t>
      </w:r>
    </w:p>
    <w:p w:rsidR="00B34A7E" w:rsidRDefault="00B34A7E" w:rsidP="00004F4B">
      <w:pPr>
        <w:tabs>
          <w:tab w:val="left" w:pos="0"/>
        </w:tabs>
        <w:suppressAutoHyphens/>
        <w:spacing w:line="240" w:lineRule="atLeast"/>
        <w:jc w:val="both"/>
        <w:rPr>
          <w:color w:val="000000"/>
          <w:sz w:val="24"/>
        </w:rPr>
      </w:pPr>
    </w:p>
    <w:p w:rsidR="00B34A7E" w:rsidRDefault="00B34A7E" w:rsidP="00004F4B">
      <w:pPr>
        <w:tabs>
          <w:tab w:val="left" w:pos="0"/>
        </w:tabs>
        <w:suppressAutoHyphens/>
        <w:spacing w:line="240" w:lineRule="atLeast"/>
        <w:jc w:val="both"/>
        <w:rPr>
          <w:color w:val="000000"/>
          <w:sz w:val="24"/>
        </w:rPr>
      </w:pPr>
      <w:r>
        <w:rPr>
          <w:color w:val="000000"/>
          <w:sz w:val="24"/>
        </w:rPr>
        <w:t>Council Member Voll moved to approve Pay Estimate</w:t>
      </w:r>
      <w:r w:rsidRPr="00B34A7E">
        <w:rPr>
          <w:color w:val="000000"/>
          <w:sz w:val="24"/>
        </w:rPr>
        <w:t xml:space="preserve"> #</w:t>
      </w:r>
      <w:r>
        <w:rPr>
          <w:color w:val="000000"/>
          <w:sz w:val="24"/>
        </w:rPr>
        <w:t>1</w:t>
      </w:r>
      <w:r w:rsidRPr="00B34A7E">
        <w:rPr>
          <w:color w:val="000000"/>
          <w:sz w:val="24"/>
        </w:rPr>
        <w:t>4 from Glacier Construction Co (WWTF Phase I Improve</w:t>
      </w:r>
      <w:r>
        <w:rPr>
          <w:color w:val="000000"/>
          <w:sz w:val="24"/>
        </w:rPr>
        <w:t>ments) for $16,391.05</w:t>
      </w:r>
      <w:r w:rsidRPr="00B34A7E">
        <w:rPr>
          <w:color w:val="000000"/>
          <w:sz w:val="24"/>
        </w:rPr>
        <w:t>.  Motion seco</w:t>
      </w:r>
      <w:r>
        <w:rPr>
          <w:color w:val="000000"/>
          <w:sz w:val="24"/>
        </w:rPr>
        <w:t>nded by Council Member Mulder</w:t>
      </w:r>
      <w:r w:rsidRPr="00B34A7E">
        <w:rPr>
          <w:color w:val="000000"/>
          <w:sz w:val="24"/>
        </w:rPr>
        <w:t xml:space="preserve"> and carried by the following roll call vote: ayes: </w:t>
      </w:r>
      <w:r>
        <w:rPr>
          <w:color w:val="000000"/>
          <w:sz w:val="24"/>
        </w:rPr>
        <w:t>Samuelson, Pacheco, Voll and Mulder</w:t>
      </w:r>
      <w:r w:rsidRPr="00B34A7E">
        <w:rPr>
          <w:color w:val="000000"/>
          <w:sz w:val="24"/>
        </w:rPr>
        <w:t>; nays: none.</w:t>
      </w:r>
    </w:p>
    <w:p w:rsidR="00B34A7E" w:rsidRDefault="00B34A7E" w:rsidP="00004F4B">
      <w:pPr>
        <w:tabs>
          <w:tab w:val="left" w:pos="0"/>
        </w:tabs>
        <w:suppressAutoHyphens/>
        <w:spacing w:line="240" w:lineRule="atLeast"/>
        <w:jc w:val="both"/>
        <w:rPr>
          <w:color w:val="000000"/>
          <w:sz w:val="24"/>
        </w:rPr>
      </w:pPr>
    </w:p>
    <w:p w:rsidR="00B34A7E" w:rsidRDefault="00B34A7E" w:rsidP="00004F4B">
      <w:pPr>
        <w:tabs>
          <w:tab w:val="left" w:pos="0"/>
        </w:tabs>
        <w:suppressAutoHyphens/>
        <w:spacing w:line="240" w:lineRule="atLeast"/>
        <w:jc w:val="both"/>
        <w:rPr>
          <w:color w:val="000000"/>
          <w:sz w:val="24"/>
        </w:rPr>
      </w:pPr>
      <w:r>
        <w:rPr>
          <w:color w:val="000000"/>
          <w:sz w:val="24"/>
        </w:rPr>
        <w:t>Council Member Samuelson</w:t>
      </w:r>
      <w:r w:rsidRPr="00B34A7E">
        <w:rPr>
          <w:color w:val="000000"/>
          <w:sz w:val="24"/>
        </w:rPr>
        <w:t xml:space="preserve"> moved to approve </w:t>
      </w:r>
      <w:r>
        <w:rPr>
          <w:color w:val="000000"/>
          <w:sz w:val="24"/>
        </w:rPr>
        <w:t xml:space="preserve">Final </w:t>
      </w:r>
      <w:r w:rsidRPr="00B34A7E">
        <w:rPr>
          <w:color w:val="000000"/>
          <w:sz w:val="24"/>
        </w:rPr>
        <w:t>Pay Estimate #1</w:t>
      </w:r>
      <w:r>
        <w:rPr>
          <w:color w:val="000000"/>
          <w:sz w:val="24"/>
        </w:rPr>
        <w:t>5</w:t>
      </w:r>
      <w:r w:rsidRPr="00B34A7E">
        <w:rPr>
          <w:color w:val="000000"/>
          <w:sz w:val="24"/>
        </w:rPr>
        <w:t xml:space="preserve"> from Glacier Construction Co (WWTF Phas</w:t>
      </w:r>
      <w:r>
        <w:rPr>
          <w:color w:val="000000"/>
          <w:sz w:val="24"/>
        </w:rPr>
        <w:t>e I Improvements) for $137,416.58</w:t>
      </w:r>
      <w:r w:rsidRPr="00B34A7E">
        <w:rPr>
          <w:color w:val="000000"/>
          <w:sz w:val="24"/>
        </w:rPr>
        <w:t>.  Motion s</w:t>
      </w:r>
      <w:r>
        <w:rPr>
          <w:color w:val="000000"/>
          <w:sz w:val="24"/>
        </w:rPr>
        <w:t xml:space="preserve">econded by Council Member </w:t>
      </w:r>
      <w:r w:rsidR="00140F77">
        <w:rPr>
          <w:color w:val="000000"/>
          <w:sz w:val="24"/>
        </w:rPr>
        <w:t>Pacheco</w:t>
      </w:r>
      <w:r w:rsidRPr="00B34A7E">
        <w:rPr>
          <w:color w:val="000000"/>
          <w:sz w:val="24"/>
        </w:rPr>
        <w:t xml:space="preserve"> and carried by the following roll call vote: ayes:</w:t>
      </w:r>
      <w:r w:rsidR="00140F77">
        <w:rPr>
          <w:color w:val="000000"/>
          <w:sz w:val="24"/>
        </w:rPr>
        <w:t xml:space="preserve"> Voll, Mulder, Samuelson, and Pacheco</w:t>
      </w:r>
      <w:r w:rsidRPr="00B34A7E">
        <w:rPr>
          <w:color w:val="000000"/>
          <w:sz w:val="24"/>
        </w:rPr>
        <w:t>; nays: none.</w:t>
      </w:r>
    </w:p>
    <w:p w:rsidR="00B34A7E" w:rsidRDefault="00B34A7E" w:rsidP="00004F4B">
      <w:pPr>
        <w:tabs>
          <w:tab w:val="left" w:pos="0"/>
        </w:tabs>
        <w:suppressAutoHyphens/>
        <w:spacing w:line="240" w:lineRule="atLeast"/>
        <w:jc w:val="both"/>
        <w:rPr>
          <w:color w:val="000000"/>
          <w:sz w:val="24"/>
        </w:rPr>
      </w:pPr>
    </w:p>
    <w:p w:rsidR="00B1167C" w:rsidRDefault="00B1167C" w:rsidP="00004F4B">
      <w:pPr>
        <w:tabs>
          <w:tab w:val="left" w:pos="0"/>
        </w:tabs>
        <w:suppressAutoHyphens/>
        <w:spacing w:line="240" w:lineRule="atLeast"/>
        <w:jc w:val="both"/>
        <w:rPr>
          <w:color w:val="000000"/>
          <w:sz w:val="24"/>
        </w:rPr>
      </w:pPr>
      <w:r>
        <w:rPr>
          <w:color w:val="000000"/>
          <w:sz w:val="24"/>
        </w:rPr>
        <w:t>Todd Kelly, Advanced Engineering, presented</w:t>
      </w:r>
      <w:r w:rsidR="00140F77">
        <w:rPr>
          <w:color w:val="000000"/>
          <w:sz w:val="24"/>
        </w:rPr>
        <w:t xml:space="preserve"> </w:t>
      </w:r>
      <w:r>
        <w:rPr>
          <w:color w:val="000000"/>
          <w:sz w:val="24"/>
        </w:rPr>
        <w:t>Pay Applications</w:t>
      </w:r>
      <w:r w:rsidR="00140F77">
        <w:rPr>
          <w:color w:val="000000"/>
          <w:sz w:val="24"/>
        </w:rPr>
        <w:t xml:space="preserve"> and a Geotechnical Investigation Proposal</w:t>
      </w:r>
      <w:r>
        <w:rPr>
          <w:color w:val="000000"/>
          <w:sz w:val="24"/>
        </w:rPr>
        <w:t>.</w:t>
      </w:r>
    </w:p>
    <w:p w:rsidR="00B1167C" w:rsidRDefault="00B1167C" w:rsidP="00004F4B">
      <w:pPr>
        <w:tabs>
          <w:tab w:val="left" w:pos="0"/>
        </w:tabs>
        <w:suppressAutoHyphens/>
        <w:spacing w:line="240" w:lineRule="atLeast"/>
        <w:jc w:val="both"/>
        <w:rPr>
          <w:color w:val="000000"/>
          <w:sz w:val="24"/>
        </w:rPr>
      </w:pPr>
    </w:p>
    <w:p w:rsidR="00B1167C" w:rsidRDefault="00B1167C" w:rsidP="00004F4B">
      <w:pPr>
        <w:tabs>
          <w:tab w:val="left" w:pos="0"/>
        </w:tabs>
        <w:suppressAutoHyphens/>
        <w:spacing w:line="240" w:lineRule="atLeast"/>
        <w:jc w:val="both"/>
        <w:rPr>
          <w:color w:val="000000"/>
          <w:sz w:val="24"/>
        </w:rPr>
      </w:pPr>
      <w:r>
        <w:rPr>
          <w:color w:val="000000"/>
          <w:sz w:val="24"/>
        </w:rPr>
        <w:t>Cou</w:t>
      </w:r>
      <w:r w:rsidR="00140F77">
        <w:rPr>
          <w:color w:val="000000"/>
          <w:sz w:val="24"/>
        </w:rPr>
        <w:t xml:space="preserve">ncil </w:t>
      </w:r>
      <w:r w:rsidR="00DE0824">
        <w:rPr>
          <w:color w:val="000000"/>
          <w:sz w:val="24"/>
        </w:rPr>
        <w:t xml:space="preserve">Member </w:t>
      </w:r>
      <w:r w:rsidR="00140F77">
        <w:rPr>
          <w:color w:val="000000"/>
          <w:sz w:val="24"/>
        </w:rPr>
        <w:t>Pacheco</w:t>
      </w:r>
      <w:r w:rsidR="00DE0824">
        <w:rPr>
          <w:color w:val="000000"/>
          <w:sz w:val="24"/>
        </w:rPr>
        <w:t xml:space="preserve"> moved</w:t>
      </w:r>
      <w:r>
        <w:rPr>
          <w:color w:val="000000"/>
          <w:sz w:val="24"/>
        </w:rPr>
        <w:t xml:space="preserve"> to </w:t>
      </w:r>
      <w:r w:rsidR="00140F77">
        <w:rPr>
          <w:color w:val="000000"/>
          <w:sz w:val="24"/>
        </w:rPr>
        <w:t>approve Pay Application #3</w:t>
      </w:r>
      <w:r>
        <w:rPr>
          <w:color w:val="000000"/>
          <w:sz w:val="24"/>
        </w:rPr>
        <w:t xml:space="preserve"> from Landmark Structures, LLP </w:t>
      </w:r>
      <w:r>
        <w:rPr>
          <w:color w:val="000000"/>
          <w:sz w:val="24"/>
        </w:rPr>
        <w:lastRenderedPageBreak/>
        <w:t>(East Water Tower)</w:t>
      </w:r>
      <w:r w:rsidR="00140F77">
        <w:rPr>
          <w:color w:val="000000"/>
          <w:sz w:val="24"/>
        </w:rPr>
        <w:t xml:space="preserve"> for $87,030</w:t>
      </w:r>
      <w:r>
        <w:rPr>
          <w:color w:val="000000"/>
          <w:sz w:val="24"/>
        </w:rPr>
        <w:t xml:space="preserve">.  Motion </w:t>
      </w:r>
      <w:r w:rsidR="00140F77">
        <w:rPr>
          <w:color w:val="000000"/>
          <w:sz w:val="24"/>
        </w:rPr>
        <w:t>seconded by Council Member Voll</w:t>
      </w:r>
      <w:r>
        <w:rPr>
          <w:color w:val="000000"/>
          <w:sz w:val="24"/>
        </w:rPr>
        <w:t xml:space="preserve"> and carried by the following roll cal</w:t>
      </w:r>
      <w:r w:rsidR="00140F77">
        <w:rPr>
          <w:color w:val="000000"/>
          <w:sz w:val="24"/>
        </w:rPr>
        <w:t>l vote: ayes: Mulder, Pacheco, Samuelson, and Voll</w:t>
      </w:r>
      <w:r>
        <w:rPr>
          <w:color w:val="000000"/>
          <w:sz w:val="24"/>
        </w:rPr>
        <w:t>; nays: none.</w:t>
      </w:r>
    </w:p>
    <w:p w:rsidR="00B1167C" w:rsidRDefault="00B1167C" w:rsidP="00004F4B">
      <w:pPr>
        <w:tabs>
          <w:tab w:val="left" w:pos="0"/>
        </w:tabs>
        <w:suppressAutoHyphens/>
        <w:spacing w:line="240" w:lineRule="atLeast"/>
        <w:jc w:val="both"/>
        <w:rPr>
          <w:color w:val="000000"/>
          <w:sz w:val="24"/>
        </w:rPr>
      </w:pPr>
    </w:p>
    <w:p w:rsidR="00E812C1" w:rsidRDefault="00140F77" w:rsidP="00004F4B">
      <w:pPr>
        <w:tabs>
          <w:tab w:val="left" w:pos="0"/>
        </w:tabs>
        <w:suppressAutoHyphens/>
        <w:spacing w:line="240" w:lineRule="atLeast"/>
        <w:jc w:val="both"/>
        <w:rPr>
          <w:color w:val="000000"/>
          <w:sz w:val="24"/>
        </w:rPr>
      </w:pPr>
      <w:r>
        <w:rPr>
          <w:color w:val="000000"/>
          <w:sz w:val="24"/>
        </w:rPr>
        <w:t>Council Member Mulder</w:t>
      </w:r>
      <w:r w:rsidR="00B1167C">
        <w:rPr>
          <w:color w:val="000000"/>
          <w:sz w:val="24"/>
        </w:rPr>
        <w:t xml:space="preserve"> moved to approve Pay Application #</w:t>
      </w:r>
      <w:r>
        <w:rPr>
          <w:color w:val="000000"/>
          <w:sz w:val="24"/>
        </w:rPr>
        <w:t>2</w:t>
      </w:r>
      <w:r w:rsidR="00B1167C">
        <w:rPr>
          <w:color w:val="000000"/>
          <w:sz w:val="24"/>
        </w:rPr>
        <w:t xml:space="preserve"> from Phoenix Fabricators &amp; Erectors, Inc</w:t>
      </w:r>
      <w:r w:rsidR="00012E82">
        <w:rPr>
          <w:color w:val="000000"/>
          <w:sz w:val="24"/>
        </w:rPr>
        <w:t>. (Northwest Water Tower) for $3</w:t>
      </w:r>
      <w:r>
        <w:rPr>
          <w:color w:val="000000"/>
          <w:sz w:val="24"/>
        </w:rPr>
        <w:t>16,620</w:t>
      </w:r>
      <w:r w:rsidR="00012E82">
        <w:rPr>
          <w:color w:val="000000"/>
          <w:sz w:val="24"/>
        </w:rPr>
        <w:t xml:space="preserve">.  Motion </w:t>
      </w:r>
      <w:r>
        <w:rPr>
          <w:color w:val="000000"/>
          <w:sz w:val="24"/>
        </w:rPr>
        <w:t xml:space="preserve">seconded by Council Member Pacheco </w:t>
      </w:r>
      <w:r w:rsidR="00012E82">
        <w:rPr>
          <w:color w:val="000000"/>
          <w:sz w:val="24"/>
        </w:rPr>
        <w:t>and carried by the following roll call vote: ayes:</w:t>
      </w:r>
      <w:r>
        <w:rPr>
          <w:color w:val="000000"/>
          <w:sz w:val="24"/>
        </w:rPr>
        <w:t xml:space="preserve"> Samuelson, Voll, Mulder, and Pacheco</w:t>
      </w:r>
      <w:r w:rsidR="00012E82">
        <w:rPr>
          <w:color w:val="000000"/>
          <w:sz w:val="24"/>
        </w:rPr>
        <w:t>; nays: none.</w:t>
      </w:r>
    </w:p>
    <w:p w:rsidR="00B35703" w:rsidRDefault="00B35703" w:rsidP="00DD7EF5">
      <w:p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color w:val="000000"/>
          <w:sz w:val="24"/>
          <w:szCs w:val="24"/>
        </w:rPr>
      </w:pPr>
    </w:p>
    <w:p w:rsidR="00140F77" w:rsidRDefault="00140F77" w:rsidP="00DD7EF5">
      <w:p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Council Member Voll moved to approve the Geotechnical Investigation Proposal from TD&amp;H (New High School/Events Center Access Roads) for $17,900.  Motion seconded by Council Member Pacheco and carried by the following roll call vote: ayes: Samuelson, Mulder, Voll, and Pacheco; nays: none. </w:t>
      </w:r>
    </w:p>
    <w:p w:rsidR="00140F77" w:rsidRDefault="00140F77" w:rsidP="00DD7EF5">
      <w:p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color w:val="000000"/>
          <w:sz w:val="24"/>
          <w:szCs w:val="24"/>
        </w:rPr>
      </w:pPr>
    </w:p>
    <w:p w:rsidR="00140F77" w:rsidRDefault="00140F77" w:rsidP="00DD7EF5">
      <w:p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Tim Taylor, Airport Authority, was present and gave an update on the Airport.</w:t>
      </w:r>
    </w:p>
    <w:p w:rsidR="00140F77" w:rsidRDefault="00140F77" w:rsidP="00DD7EF5">
      <w:p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color w:val="000000"/>
          <w:sz w:val="24"/>
          <w:szCs w:val="24"/>
        </w:rPr>
      </w:pPr>
    </w:p>
    <w:p w:rsidR="00B642E2" w:rsidRDefault="00140F77" w:rsidP="00DD7EF5">
      <w:p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Assistant Chief Jesse Wellen </w:t>
      </w:r>
      <w:r w:rsidR="00861775" w:rsidRPr="00B53E76">
        <w:rPr>
          <w:color w:val="000000"/>
          <w:sz w:val="24"/>
          <w:szCs w:val="24"/>
        </w:rPr>
        <w:t>was present and gave an update on the police department</w:t>
      </w:r>
      <w:r w:rsidR="000B6055">
        <w:rPr>
          <w:color w:val="000000"/>
          <w:sz w:val="24"/>
          <w:szCs w:val="24"/>
        </w:rPr>
        <w:t>.</w:t>
      </w:r>
    </w:p>
    <w:p w:rsidR="00140F77" w:rsidRDefault="00140F77" w:rsidP="00DD7EF5">
      <w:p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color w:val="000000"/>
          <w:sz w:val="24"/>
          <w:szCs w:val="24"/>
        </w:rPr>
      </w:pPr>
    </w:p>
    <w:p w:rsidR="00140F77" w:rsidRDefault="00140F77" w:rsidP="00DD7EF5">
      <w:p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Dan Miller and</w:t>
      </w:r>
      <w:r w:rsidR="00BD48F7">
        <w:rPr>
          <w:color w:val="000000"/>
          <w:sz w:val="24"/>
          <w:szCs w:val="24"/>
        </w:rPr>
        <w:t xml:space="preserve"> Jeff Steiner</w:t>
      </w:r>
      <w:r>
        <w:rPr>
          <w:color w:val="000000"/>
          <w:sz w:val="24"/>
          <w:szCs w:val="24"/>
        </w:rPr>
        <w:t xml:space="preserve">, JLG Architects, gave a presentation and answered questions regarding the </w:t>
      </w:r>
      <w:r w:rsidR="00DE0824">
        <w:rPr>
          <w:color w:val="000000"/>
          <w:sz w:val="24"/>
          <w:szCs w:val="24"/>
        </w:rPr>
        <w:t xml:space="preserve">Watford </w:t>
      </w:r>
      <w:r>
        <w:rPr>
          <w:color w:val="000000"/>
          <w:sz w:val="24"/>
          <w:szCs w:val="24"/>
        </w:rPr>
        <w:t>City Event Center.</w:t>
      </w:r>
    </w:p>
    <w:p w:rsidR="005C6A61" w:rsidRDefault="005C6A61" w:rsidP="00DD7EF5">
      <w:p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color w:val="000000"/>
          <w:sz w:val="24"/>
          <w:szCs w:val="24"/>
        </w:rPr>
      </w:pPr>
    </w:p>
    <w:p w:rsidR="00C31F5E" w:rsidRDefault="005C6A61" w:rsidP="005C6A61">
      <w:p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color w:val="000000"/>
          <w:sz w:val="24"/>
          <w:szCs w:val="24"/>
        </w:rPr>
      </w:pPr>
      <w:r w:rsidRPr="005C6A61">
        <w:rPr>
          <w:color w:val="000000"/>
          <w:sz w:val="24"/>
          <w:szCs w:val="24"/>
        </w:rPr>
        <w:t xml:space="preserve">Council Member </w:t>
      </w:r>
      <w:r>
        <w:rPr>
          <w:color w:val="000000"/>
          <w:sz w:val="24"/>
          <w:szCs w:val="24"/>
        </w:rPr>
        <w:t>Mulder</w:t>
      </w:r>
      <w:r w:rsidRPr="005C6A61">
        <w:rPr>
          <w:color w:val="000000"/>
          <w:sz w:val="24"/>
          <w:szCs w:val="24"/>
        </w:rPr>
        <w:t xml:space="preserve"> moved to approve the recommendations from the Planning Commission from their </w:t>
      </w:r>
      <w:r w:rsidR="004F4279">
        <w:rPr>
          <w:color w:val="000000"/>
          <w:sz w:val="24"/>
          <w:szCs w:val="24"/>
        </w:rPr>
        <w:t>April 28</w:t>
      </w:r>
      <w:r w:rsidRPr="005C6A61">
        <w:rPr>
          <w:color w:val="000000"/>
          <w:sz w:val="24"/>
          <w:szCs w:val="24"/>
        </w:rPr>
        <w:t>, 2014 meeting</w:t>
      </w:r>
      <w:r w:rsidR="004F4279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r w:rsidR="00C31F5E">
        <w:rPr>
          <w:color w:val="000000"/>
          <w:sz w:val="24"/>
          <w:szCs w:val="24"/>
        </w:rPr>
        <w:t>A</w:t>
      </w:r>
      <w:r w:rsidR="00C31F5E" w:rsidRPr="00C31F5E">
        <w:rPr>
          <w:color w:val="000000"/>
          <w:sz w:val="24"/>
          <w:szCs w:val="24"/>
        </w:rPr>
        <w:t>pprove</w:t>
      </w:r>
      <w:r w:rsidR="00C31F5E">
        <w:rPr>
          <w:color w:val="000000"/>
          <w:sz w:val="24"/>
          <w:szCs w:val="24"/>
        </w:rPr>
        <w:t>d</w:t>
      </w:r>
      <w:r>
        <w:rPr>
          <w:color w:val="000000"/>
          <w:sz w:val="24"/>
          <w:szCs w:val="24"/>
        </w:rPr>
        <w:t xml:space="preserve"> the following:</w:t>
      </w:r>
      <w:r w:rsidR="001D5726">
        <w:rPr>
          <w:color w:val="000000"/>
          <w:sz w:val="24"/>
          <w:szCs w:val="24"/>
        </w:rPr>
        <w:t xml:space="preserve"> </w:t>
      </w:r>
      <w:r w:rsidR="001D5726" w:rsidRPr="001D5726">
        <w:rPr>
          <w:color w:val="000000"/>
          <w:sz w:val="24"/>
          <w:szCs w:val="24"/>
        </w:rPr>
        <w:t>Zone Change Application (tabled from 12-30-13) submitted by Monday One/Bayfront Builders for property located on Lots 74, 75, 76, 77 of Pheasant Ridge Subdivision. Application request R-T (Residential Townhome Overlay District to existing R-3 (medium Density d</w:t>
      </w:r>
      <w:r w:rsidR="001D5726">
        <w:rPr>
          <w:color w:val="000000"/>
          <w:sz w:val="24"/>
          <w:szCs w:val="24"/>
        </w:rPr>
        <w:t>welling district), 2.085 acres;</w:t>
      </w:r>
      <w:r w:rsidR="001D5726" w:rsidRPr="001D5726">
        <w:rPr>
          <w:color w:val="000000"/>
          <w:sz w:val="24"/>
          <w:szCs w:val="24"/>
        </w:rPr>
        <w:t xml:space="preserve"> Zone Change Application submitted by Mark Miller/McKenzie County Healthcare Systems, Inc. for  property located in Pheasant Ridge Subdivision, the NW1/4 of Section 18, T150N, R98W, 2.42 acres, McKenzie County, North Dakota. The application will rezone R-2 property to R4</w:t>
      </w:r>
      <w:r w:rsidR="001D5726">
        <w:rPr>
          <w:color w:val="000000"/>
          <w:sz w:val="24"/>
          <w:szCs w:val="24"/>
        </w:rPr>
        <w:t>;</w:t>
      </w:r>
      <w:r w:rsidR="001D5726" w:rsidRPr="001D5726">
        <w:rPr>
          <w:color w:val="000000"/>
          <w:sz w:val="24"/>
          <w:szCs w:val="24"/>
        </w:rPr>
        <w:t xml:space="preserve"> Simple Lot Split Application submitted by Watford City Hotel Partners, LLC property located in Lot 1, Block 2 of the Fox Hills Subdivision, Section 20, T150N, R98W, 5.0 Acres, McKenzie County, North Dakota.  Application will create three lots out of one. Approval is contingent upon cross access &amp; shared parking agreements in place prior to recording of map. Zone Change Application submitted by White Ram Enterprises (Jeff Kovac) / Cary and Darlene Garmann on property located in portion of IT#1710 Section 24, T150N, R98W, 1.07Acres, McKenzie County, North Dakota.  The application will rezone A-1 property </w:t>
      </w:r>
      <w:r w:rsidR="001D5726">
        <w:rPr>
          <w:color w:val="000000"/>
          <w:sz w:val="24"/>
          <w:szCs w:val="24"/>
        </w:rPr>
        <w:t xml:space="preserve">to C-1; </w:t>
      </w:r>
      <w:r w:rsidR="001D5726" w:rsidRPr="001D5726">
        <w:rPr>
          <w:color w:val="000000"/>
          <w:sz w:val="24"/>
          <w:szCs w:val="24"/>
        </w:rPr>
        <w:t>Zone Change application by Kyle Caulk on property located at 2662 123rd Ave NW, in Section 22, T150N, R98W, 5.0 acres, McKenzie County, North Dakota. The application</w:t>
      </w:r>
      <w:r w:rsidR="001D5726">
        <w:rPr>
          <w:color w:val="000000"/>
          <w:sz w:val="24"/>
          <w:szCs w:val="24"/>
        </w:rPr>
        <w:t xml:space="preserve"> will rezone A1 property to C1;</w:t>
      </w:r>
      <w:r w:rsidR="001D5726" w:rsidRPr="001D5726">
        <w:rPr>
          <w:color w:val="000000"/>
          <w:sz w:val="24"/>
          <w:szCs w:val="24"/>
        </w:rPr>
        <w:t xml:space="preserve"> Subdivision Final Plat submitted by The Highlands @ Watford City/Adam Berger. Approval is contingent upon staff recommendations within staff report, all recommendations must be completed prior to recording of plat.</w:t>
      </w:r>
      <w:r w:rsidR="001D5726">
        <w:rPr>
          <w:color w:val="000000"/>
          <w:sz w:val="24"/>
          <w:szCs w:val="24"/>
        </w:rPr>
        <w:t xml:space="preserve"> </w:t>
      </w:r>
      <w:r w:rsidR="00C31F5E">
        <w:rPr>
          <w:color w:val="000000"/>
          <w:sz w:val="24"/>
          <w:szCs w:val="24"/>
        </w:rPr>
        <w:t>Motion seconded by C</w:t>
      </w:r>
      <w:r w:rsidR="001D5726">
        <w:rPr>
          <w:color w:val="000000"/>
          <w:sz w:val="24"/>
          <w:szCs w:val="24"/>
        </w:rPr>
        <w:t>ouncil Member Samuelson</w:t>
      </w:r>
      <w:r w:rsidR="00C31F5E">
        <w:rPr>
          <w:color w:val="000000"/>
          <w:sz w:val="24"/>
          <w:szCs w:val="24"/>
        </w:rPr>
        <w:t xml:space="preserve"> and carried by the following roll call vote: ayes:</w:t>
      </w:r>
      <w:r w:rsidR="001D5726">
        <w:rPr>
          <w:color w:val="000000"/>
          <w:sz w:val="24"/>
          <w:szCs w:val="24"/>
        </w:rPr>
        <w:t xml:space="preserve"> Pacheco, Voll, Mulder, and Samuelson</w:t>
      </w:r>
      <w:r w:rsidR="00C31F5E">
        <w:rPr>
          <w:color w:val="000000"/>
          <w:sz w:val="24"/>
          <w:szCs w:val="24"/>
        </w:rPr>
        <w:t>; nays: none.</w:t>
      </w:r>
    </w:p>
    <w:p w:rsidR="00554815" w:rsidRDefault="00554815" w:rsidP="00C31F5E">
      <w:pPr>
        <w:rPr>
          <w:color w:val="000000"/>
          <w:sz w:val="24"/>
          <w:szCs w:val="24"/>
        </w:rPr>
      </w:pPr>
    </w:p>
    <w:p w:rsidR="002418A8" w:rsidRDefault="00B34E59" w:rsidP="001D572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Council Member </w:t>
      </w:r>
      <w:r w:rsidR="001D5726">
        <w:rPr>
          <w:color w:val="000000"/>
          <w:sz w:val="24"/>
          <w:szCs w:val="24"/>
        </w:rPr>
        <w:t>Voll</w:t>
      </w:r>
      <w:r>
        <w:rPr>
          <w:color w:val="000000"/>
          <w:sz w:val="24"/>
          <w:szCs w:val="24"/>
        </w:rPr>
        <w:t xml:space="preserve"> moved to approve </w:t>
      </w:r>
      <w:r w:rsidR="001D5726">
        <w:rPr>
          <w:color w:val="000000"/>
          <w:sz w:val="24"/>
          <w:szCs w:val="24"/>
        </w:rPr>
        <w:t xml:space="preserve">Mary Lou </w:t>
      </w:r>
      <w:r w:rsidR="00DE0824">
        <w:rPr>
          <w:color w:val="000000"/>
          <w:sz w:val="24"/>
          <w:szCs w:val="24"/>
        </w:rPr>
        <w:t>Ault’s</w:t>
      </w:r>
      <w:r w:rsidR="001D5726">
        <w:rPr>
          <w:color w:val="000000"/>
          <w:sz w:val="24"/>
          <w:szCs w:val="24"/>
        </w:rPr>
        <w:t xml:space="preserve"> resignation and to begin advertising for the open position. Motion seconded by C</w:t>
      </w:r>
      <w:r w:rsidR="002418A8" w:rsidRPr="005C15FC">
        <w:rPr>
          <w:sz w:val="24"/>
          <w:szCs w:val="24"/>
        </w:rPr>
        <w:t xml:space="preserve">ouncil Member </w:t>
      </w:r>
      <w:r w:rsidR="001D5726">
        <w:rPr>
          <w:sz w:val="24"/>
          <w:szCs w:val="24"/>
        </w:rPr>
        <w:t>Samuelson</w:t>
      </w:r>
      <w:r w:rsidR="00370F54">
        <w:rPr>
          <w:color w:val="000000"/>
          <w:sz w:val="24"/>
          <w:szCs w:val="24"/>
        </w:rPr>
        <w:t xml:space="preserve"> and carried by the following</w:t>
      </w:r>
      <w:r w:rsidR="002418A8" w:rsidRPr="005C15FC">
        <w:rPr>
          <w:color w:val="000000"/>
          <w:sz w:val="24"/>
          <w:szCs w:val="24"/>
        </w:rPr>
        <w:t xml:space="preserve"> </w:t>
      </w:r>
      <w:r w:rsidR="00370F54">
        <w:rPr>
          <w:color w:val="000000"/>
          <w:sz w:val="24"/>
          <w:szCs w:val="24"/>
        </w:rPr>
        <w:t>roll call vote: ayes:</w:t>
      </w:r>
      <w:r w:rsidR="001D5726">
        <w:rPr>
          <w:color w:val="000000"/>
          <w:sz w:val="24"/>
          <w:szCs w:val="24"/>
        </w:rPr>
        <w:t xml:space="preserve"> Pacheco, Mulder, Voll, and Samuelson</w:t>
      </w:r>
      <w:r w:rsidR="00370F54">
        <w:rPr>
          <w:color w:val="000000"/>
          <w:sz w:val="24"/>
          <w:szCs w:val="24"/>
        </w:rPr>
        <w:t>; nays: none.</w:t>
      </w:r>
    </w:p>
    <w:p w:rsidR="00DE0824" w:rsidRDefault="00DE0824" w:rsidP="001D5726">
      <w:pPr>
        <w:rPr>
          <w:color w:val="000000"/>
          <w:sz w:val="24"/>
          <w:szCs w:val="24"/>
        </w:rPr>
      </w:pPr>
    </w:p>
    <w:p w:rsidR="001D5726" w:rsidRDefault="001D5726" w:rsidP="001D5726">
      <w:pPr>
        <w:widowControl/>
        <w:tabs>
          <w:tab w:val="left" w:pos="360"/>
          <w:tab w:val="left" w:pos="5040"/>
          <w:tab w:val="left" w:pos="5760"/>
          <w:tab w:val="left" w:pos="6480"/>
          <w:tab w:val="right" w:pos="9360"/>
        </w:tabs>
        <w:autoSpaceDE/>
        <w:autoSpaceDN/>
        <w:adjustRightInd/>
        <w:jc w:val="both"/>
        <w:rPr>
          <w:color w:val="000000"/>
          <w:sz w:val="24"/>
        </w:rPr>
      </w:pPr>
      <w:r>
        <w:rPr>
          <w:sz w:val="24"/>
          <w:szCs w:val="24"/>
        </w:rPr>
        <w:lastRenderedPageBreak/>
        <w:t xml:space="preserve">Council Member Pacheco moved to approve the First Reading on </w:t>
      </w:r>
      <w:r w:rsidRPr="001D5726">
        <w:rPr>
          <w:color w:val="000000"/>
          <w:sz w:val="24"/>
        </w:rPr>
        <w:t>Amending Chapter I, Article 2, Section 1-203 – Relating to Governing Body – City Council</w:t>
      </w:r>
      <w:r>
        <w:rPr>
          <w:color w:val="000000"/>
          <w:sz w:val="24"/>
        </w:rPr>
        <w:t xml:space="preserve">.  Motion seconded by </w:t>
      </w:r>
      <w:r w:rsidR="00620A33">
        <w:rPr>
          <w:color w:val="000000"/>
          <w:sz w:val="24"/>
        </w:rPr>
        <w:t xml:space="preserve">Council Member </w:t>
      </w:r>
      <w:r>
        <w:rPr>
          <w:color w:val="000000"/>
          <w:sz w:val="24"/>
        </w:rPr>
        <w:t xml:space="preserve">Samuelson and carried unanimously. </w:t>
      </w:r>
    </w:p>
    <w:p w:rsidR="001D5726" w:rsidRDefault="001D5726" w:rsidP="001D5726">
      <w:pPr>
        <w:widowControl/>
        <w:tabs>
          <w:tab w:val="left" w:pos="360"/>
          <w:tab w:val="left" w:pos="5040"/>
          <w:tab w:val="left" w:pos="5760"/>
          <w:tab w:val="left" w:pos="6480"/>
          <w:tab w:val="right" w:pos="9360"/>
        </w:tabs>
        <w:autoSpaceDE/>
        <w:autoSpaceDN/>
        <w:adjustRightInd/>
        <w:jc w:val="both"/>
        <w:rPr>
          <w:color w:val="000000"/>
          <w:sz w:val="24"/>
        </w:rPr>
      </w:pPr>
    </w:p>
    <w:p w:rsidR="001D5726" w:rsidRDefault="00620A33" w:rsidP="00620A33">
      <w:pPr>
        <w:widowControl/>
        <w:tabs>
          <w:tab w:val="left" w:pos="360"/>
          <w:tab w:val="left" w:pos="5040"/>
          <w:tab w:val="left" w:pos="5760"/>
          <w:tab w:val="left" w:pos="6480"/>
          <w:tab w:val="right" w:pos="9360"/>
        </w:tabs>
        <w:autoSpaceDE/>
        <w:autoSpaceDN/>
        <w:adjustRightInd/>
        <w:jc w:val="both"/>
        <w:rPr>
          <w:color w:val="000000"/>
          <w:sz w:val="24"/>
        </w:rPr>
      </w:pPr>
      <w:r>
        <w:rPr>
          <w:color w:val="000000"/>
          <w:sz w:val="24"/>
        </w:rPr>
        <w:t>Council Member Pacheco moved to approve the Fi</w:t>
      </w:r>
      <w:r w:rsidR="001D5726" w:rsidRPr="001D5726">
        <w:rPr>
          <w:color w:val="000000"/>
          <w:sz w:val="24"/>
        </w:rPr>
        <w:t>rst Reading on Amending Chapter I, Article 2, Section 1-201 – Relating to Governing Body – City Council</w:t>
      </w:r>
      <w:r>
        <w:rPr>
          <w:color w:val="000000"/>
          <w:sz w:val="24"/>
        </w:rPr>
        <w:t>. Motion seconded by Council Member Voll and carried unanimously.</w:t>
      </w:r>
    </w:p>
    <w:p w:rsidR="00620A33" w:rsidRDefault="00620A33" w:rsidP="001D5726">
      <w:pPr>
        <w:contextualSpacing/>
        <w:jc w:val="both"/>
        <w:rPr>
          <w:color w:val="000000"/>
          <w:sz w:val="24"/>
        </w:rPr>
      </w:pPr>
    </w:p>
    <w:p w:rsidR="001D5726" w:rsidRDefault="00620A33" w:rsidP="001D5726">
      <w:pPr>
        <w:contextualSpacing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Council Member Pacheco moved to approve the </w:t>
      </w:r>
      <w:r w:rsidR="001D5726" w:rsidRPr="001D5726">
        <w:rPr>
          <w:color w:val="000000"/>
          <w:sz w:val="24"/>
        </w:rPr>
        <w:t>First Reading on Amending Chapter VII, Article 2, Section 7-206 – Relating to Imp</w:t>
      </w:r>
      <w:r>
        <w:rPr>
          <w:color w:val="000000"/>
          <w:sz w:val="24"/>
        </w:rPr>
        <w:t>ounding.  Motion seconded by Council Member Mulder and carried unanimously.</w:t>
      </w:r>
    </w:p>
    <w:p w:rsidR="00620A33" w:rsidRDefault="00620A33" w:rsidP="001D5726">
      <w:pPr>
        <w:contextualSpacing/>
        <w:jc w:val="both"/>
        <w:rPr>
          <w:color w:val="000000"/>
          <w:sz w:val="24"/>
        </w:rPr>
      </w:pPr>
    </w:p>
    <w:p w:rsidR="001D5726" w:rsidRDefault="00620A33" w:rsidP="001D5726">
      <w:pPr>
        <w:contextualSpacing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Council Member Pacheco moved to approve the </w:t>
      </w:r>
      <w:r w:rsidR="001D5726" w:rsidRPr="001D5726">
        <w:rPr>
          <w:color w:val="000000"/>
          <w:sz w:val="24"/>
        </w:rPr>
        <w:t>Second Reading on Ordinance #347 Annexing property to the City of Watford City per Annexation Application submitted by Northern Sates Fishing Tool (1004 4th St SW -2</w:t>
      </w:r>
      <w:r>
        <w:rPr>
          <w:color w:val="000000"/>
          <w:sz w:val="24"/>
        </w:rPr>
        <w:t>.76 acres). Motion seconded by Council Member Voll and carried by the following roll call vote: ayes: Samuelson, Mulder, Pacheco, and Voll; nays: none.</w:t>
      </w:r>
    </w:p>
    <w:p w:rsidR="00620A33" w:rsidRPr="001D5726" w:rsidRDefault="00620A33" w:rsidP="001D5726">
      <w:pPr>
        <w:contextualSpacing/>
        <w:jc w:val="both"/>
        <w:rPr>
          <w:color w:val="000000"/>
          <w:sz w:val="24"/>
        </w:rPr>
      </w:pPr>
    </w:p>
    <w:p w:rsidR="00620A33" w:rsidRDefault="00620A33" w:rsidP="001D5726">
      <w:pPr>
        <w:contextualSpacing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Council Member Pacheco moved to approve the </w:t>
      </w:r>
      <w:r w:rsidR="001D5726" w:rsidRPr="001D5726">
        <w:rPr>
          <w:color w:val="000000"/>
          <w:sz w:val="24"/>
        </w:rPr>
        <w:t>Second Reading on Ordinance #348 Annexing property to the City of Watford City per Annexation Application submitted by Link Logistics (605 11</w:t>
      </w:r>
      <w:r>
        <w:rPr>
          <w:color w:val="000000"/>
          <w:sz w:val="24"/>
        </w:rPr>
        <w:t xml:space="preserve">th Ave SW). Motion seconded by Council Member Mulder </w:t>
      </w:r>
      <w:r w:rsidRPr="00620A33">
        <w:rPr>
          <w:color w:val="000000"/>
          <w:sz w:val="24"/>
        </w:rPr>
        <w:t>and carried by the following roll call vote: ayes:</w:t>
      </w:r>
      <w:r>
        <w:rPr>
          <w:color w:val="000000"/>
          <w:sz w:val="24"/>
        </w:rPr>
        <w:t xml:space="preserve"> Voll, Samuelson, Pacheco, and Mulder; nays: none.</w:t>
      </w:r>
    </w:p>
    <w:p w:rsidR="00620A33" w:rsidRDefault="00620A33" w:rsidP="001D5726">
      <w:pPr>
        <w:contextualSpacing/>
        <w:jc w:val="both"/>
        <w:rPr>
          <w:color w:val="000000"/>
          <w:sz w:val="24"/>
        </w:rPr>
      </w:pPr>
    </w:p>
    <w:p w:rsidR="001D5726" w:rsidRDefault="00620A33" w:rsidP="001D5726">
      <w:pPr>
        <w:contextualSpacing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Council Member Pacheco moved to approve the </w:t>
      </w:r>
      <w:r w:rsidR="001D5726" w:rsidRPr="001D5726">
        <w:rPr>
          <w:color w:val="000000"/>
          <w:sz w:val="24"/>
        </w:rPr>
        <w:t>Second Reading on Ordinance #349 Annexing property to the City of Watford City per Annexation Application submitted by US Forest Service (1901 and 1905 S Mai</w:t>
      </w:r>
      <w:r>
        <w:rPr>
          <w:color w:val="000000"/>
          <w:sz w:val="24"/>
        </w:rPr>
        <w:t xml:space="preserve">n Street).  Motion seconded by Council Member Voll </w:t>
      </w:r>
      <w:r w:rsidRPr="00620A33">
        <w:rPr>
          <w:color w:val="000000"/>
          <w:sz w:val="24"/>
        </w:rPr>
        <w:t>and carried by the following roll call vote: ayes:</w:t>
      </w:r>
      <w:r>
        <w:rPr>
          <w:color w:val="000000"/>
          <w:sz w:val="24"/>
        </w:rPr>
        <w:t xml:space="preserve"> Mulder, Samuelson, Pacheco, and Voll; nays: none.</w:t>
      </w:r>
    </w:p>
    <w:p w:rsidR="00620A33" w:rsidRDefault="00620A33" w:rsidP="001D5726">
      <w:pPr>
        <w:contextualSpacing/>
        <w:jc w:val="both"/>
        <w:rPr>
          <w:color w:val="000000"/>
          <w:sz w:val="24"/>
        </w:rPr>
      </w:pPr>
    </w:p>
    <w:p w:rsidR="001D5726" w:rsidRDefault="00620A33" w:rsidP="001D5726">
      <w:pPr>
        <w:contextualSpacing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Council Member Pacheco moved to approve the </w:t>
      </w:r>
      <w:r w:rsidR="001D5726" w:rsidRPr="001D5726">
        <w:rPr>
          <w:color w:val="000000"/>
          <w:sz w:val="24"/>
        </w:rPr>
        <w:t>Second Reading on Ordinance #350 Annexing property to the City of Watford City per Annexation Application submitted by Mike McPherson – Country Cross Ranch, LLC (Lot 2, Block 2, Old West S</w:t>
      </w:r>
      <w:r>
        <w:rPr>
          <w:color w:val="000000"/>
          <w:sz w:val="24"/>
        </w:rPr>
        <w:t xml:space="preserve">ubdivision).  Motion seconded by Council Member Voll </w:t>
      </w:r>
      <w:r w:rsidRPr="00620A33">
        <w:rPr>
          <w:color w:val="000000"/>
          <w:sz w:val="24"/>
        </w:rPr>
        <w:t>and carried by the following roll call vote: ayes:</w:t>
      </w:r>
      <w:r>
        <w:rPr>
          <w:color w:val="000000"/>
          <w:sz w:val="24"/>
        </w:rPr>
        <w:t xml:space="preserve"> Samuelson, Voll, Pacheco, and Mulder; nays: none. </w:t>
      </w:r>
    </w:p>
    <w:p w:rsidR="00620A33" w:rsidRPr="001D5726" w:rsidRDefault="00620A33" w:rsidP="001D5726">
      <w:pPr>
        <w:contextualSpacing/>
        <w:jc w:val="both"/>
        <w:rPr>
          <w:color w:val="000000"/>
          <w:sz w:val="24"/>
        </w:rPr>
      </w:pPr>
    </w:p>
    <w:p w:rsidR="001D5726" w:rsidRDefault="00620A33" w:rsidP="001D5726">
      <w:pPr>
        <w:contextualSpacing/>
        <w:jc w:val="both"/>
        <w:rPr>
          <w:color w:val="000000"/>
          <w:sz w:val="24"/>
        </w:rPr>
      </w:pPr>
      <w:r>
        <w:rPr>
          <w:color w:val="000000"/>
          <w:sz w:val="24"/>
        </w:rPr>
        <w:t>Council Member Pacheco moved to approve the S</w:t>
      </w:r>
      <w:r w:rsidR="001D5726" w:rsidRPr="001D5726">
        <w:rPr>
          <w:color w:val="000000"/>
          <w:sz w:val="24"/>
        </w:rPr>
        <w:t>econd Reading on Ordinance #351 Annexing property to the City of Watford City per Annexation Application submitted by Kenneth Rogness (15</w:t>
      </w:r>
      <w:r>
        <w:rPr>
          <w:color w:val="000000"/>
          <w:sz w:val="24"/>
        </w:rPr>
        <w:t xml:space="preserve">04 Main St S).  Motion seconded by Council Member Samuelson </w:t>
      </w:r>
      <w:r w:rsidRPr="00620A33">
        <w:rPr>
          <w:color w:val="000000"/>
          <w:sz w:val="24"/>
        </w:rPr>
        <w:t>and carried by the following roll call vote: ayes:</w:t>
      </w:r>
      <w:r>
        <w:rPr>
          <w:color w:val="000000"/>
          <w:sz w:val="24"/>
        </w:rPr>
        <w:t xml:space="preserve"> Pacheco, Mulder, Samuelson, and Voll; nays: none.</w:t>
      </w:r>
    </w:p>
    <w:p w:rsidR="00620A33" w:rsidRPr="001D5726" w:rsidRDefault="00620A33" w:rsidP="001D5726">
      <w:pPr>
        <w:contextualSpacing/>
        <w:jc w:val="both"/>
        <w:rPr>
          <w:color w:val="000000"/>
          <w:sz w:val="24"/>
        </w:rPr>
      </w:pPr>
    </w:p>
    <w:p w:rsidR="001D5726" w:rsidRDefault="00620A33" w:rsidP="001D5726">
      <w:pPr>
        <w:contextualSpacing/>
        <w:jc w:val="both"/>
        <w:rPr>
          <w:color w:val="000000"/>
          <w:sz w:val="24"/>
        </w:rPr>
      </w:pPr>
      <w:r>
        <w:rPr>
          <w:color w:val="000000"/>
          <w:sz w:val="24"/>
        </w:rPr>
        <w:t>Council Member Pacheco moved to approve the S</w:t>
      </w:r>
      <w:r w:rsidR="001D5726" w:rsidRPr="001D5726">
        <w:rPr>
          <w:color w:val="000000"/>
          <w:sz w:val="24"/>
        </w:rPr>
        <w:t>econd Reading on Ordinance #352 Annexing property to the City of Watford City per Annexation Application submitted by McKenzie Electric Cooperative (23</w:t>
      </w:r>
      <w:r>
        <w:rPr>
          <w:color w:val="000000"/>
          <w:sz w:val="24"/>
        </w:rPr>
        <w:t xml:space="preserve">04 Main St S). Motion seconded by Council Member Mulder </w:t>
      </w:r>
      <w:r w:rsidRPr="00620A33">
        <w:rPr>
          <w:color w:val="000000"/>
          <w:sz w:val="24"/>
        </w:rPr>
        <w:t>and carried by the following roll call vote: ayes:</w:t>
      </w:r>
      <w:r>
        <w:rPr>
          <w:color w:val="000000"/>
          <w:sz w:val="24"/>
        </w:rPr>
        <w:t xml:space="preserve"> Voll, Mulder, Pacheco, and Samuelson; nays: none.</w:t>
      </w:r>
    </w:p>
    <w:p w:rsidR="00620A33" w:rsidRPr="001D5726" w:rsidRDefault="00620A33" w:rsidP="001D5726">
      <w:pPr>
        <w:contextualSpacing/>
        <w:jc w:val="both"/>
        <w:rPr>
          <w:color w:val="000000"/>
          <w:sz w:val="24"/>
        </w:rPr>
      </w:pPr>
    </w:p>
    <w:p w:rsidR="001D5726" w:rsidRDefault="00620A33" w:rsidP="001D5726">
      <w:pPr>
        <w:contextualSpacing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Council Member Pacheco moved to approve the </w:t>
      </w:r>
      <w:r w:rsidR="001D5726" w:rsidRPr="001D5726">
        <w:rPr>
          <w:color w:val="000000"/>
          <w:sz w:val="24"/>
        </w:rPr>
        <w:t>Second Reading on Ordinance #353 Amending Article XIII(A), Chapter XV Relating to “R-T” Townhome Residential District</w:t>
      </w:r>
      <w:r>
        <w:rPr>
          <w:color w:val="000000"/>
          <w:sz w:val="24"/>
        </w:rPr>
        <w:t xml:space="preserve">. Motion seconded </w:t>
      </w:r>
      <w:r w:rsidR="003E6F1A">
        <w:rPr>
          <w:color w:val="000000"/>
          <w:sz w:val="24"/>
        </w:rPr>
        <w:t>by Council Member Samuelson and</w:t>
      </w:r>
      <w:r w:rsidRPr="00620A33">
        <w:rPr>
          <w:color w:val="000000"/>
          <w:sz w:val="24"/>
        </w:rPr>
        <w:t xml:space="preserve"> carried by the following roll call vote: ayes:</w:t>
      </w:r>
      <w:r w:rsidR="003E6F1A">
        <w:rPr>
          <w:color w:val="000000"/>
          <w:sz w:val="24"/>
        </w:rPr>
        <w:t xml:space="preserve"> Mulder, Voll, </w:t>
      </w:r>
      <w:r w:rsidR="003E6F1A">
        <w:rPr>
          <w:color w:val="000000"/>
          <w:sz w:val="24"/>
        </w:rPr>
        <w:lastRenderedPageBreak/>
        <w:t>Pacheco, and Samuelson; nays: none.</w:t>
      </w:r>
    </w:p>
    <w:p w:rsidR="003E6F1A" w:rsidRPr="001D5726" w:rsidRDefault="003E6F1A" w:rsidP="001D5726">
      <w:pPr>
        <w:contextualSpacing/>
        <w:jc w:val="both"/>
        <w:rPr>
          <w:color w:val="000000"/>
          <w:sz w:val="24"/>
        </w:rPr>
      </w:pPr>
    </w:p>
    <w:p w:rsidR="001D5726" w:rsidRDefault="003E6F1A" w:rsidP="001D5726">
      <w:pPr>
        <w:contextualSpacing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Council Member Pacheco moved to approve </w:t>
      </w:r>
      <w:r w:rsidR="001D5726" w:rsidRPr="001D5726">
        <w:rPr>
          <w:color w:val="000000"/>
          <w:sz w:val="24"/>
        </w:rPr>
        <w:t>Raffle Permit</w:t>
      </w:r>
      <w:r>
        <w:rPr>
          <w:color w:val="000000"/>
          <w:sz w:val="24"/>
        </w:rPr>
        <w:t xml:space="preserve"> #709 - Wa</w:t>
      </w:r>
      <w:r w:rsidR="001D5726" w:rsidRPr="001D5726">
        <w:rPr>
          <w:color w:val="000000"/>
          <w:sz w:val="24"/>
        </w:rPr>
        <w:t>tford City Baseb</w:t>
      </w:r>
      <w:r>
        <w:rPr>
          <w:color w:val="000000"/>
          <w:sz w:val="24"/>
        </w:rPr>
        <w:t>all Boosters.  Motion seconded by Council Member Voll and carried unanimously.</w:t>
      </w:r>
    </w:p>
    <w:p w:rsidR="003E6F1A" w:rsidRDefault="003E6F1A" w:rsidP="001D5726">
      <w:pPr>
        <w:contextualSpacing/>
        <w:jc w:val="both"/>
        <w:rPr>
          <w:color w:val="000000"/>
          <w:sz w:val="24"/>
        </w:rPr>
      </w:pPr>
    </w:p>
    <w:p w:rsidR="003E6F1A" w:rsidRPr="003E6F1A" w:rsidRDefault="003E6F1A" w:rsidP="003E6F1A">
      <w:pPr>
        <w:contextualSpacing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Council Member Pacheco moved to approve the Special Liquor Permits for </w:t>
      </w:r>
      <w:r w:rsidR="001D5726" w:rsidRPr="001D5726">
        <w:rPr>
          <w:color w:val="000000"/>
          <w:sz w:val="24"/>
        </w:rPr>
        <w:t>Outsiders Bar &amp; Grill – Amanda Trumpower, Veteran’s Memorial Building, June 14, 2014 from 5:00 pm – 1:00 am</w:t>
      </w:r>
      <w:r>
        <w:rPr>
          <w:color w:val="000000"/>
          <w:sz w:val="24"/>
        </w:rPr>
        <w:t xml:space="preserve">; </w:t>
      </w:r>
      <w:r w:rsidR="001D5726" w:rsidRPr="001D5726">
        <w:rPr>
          <w:color w:val="000000"/>
          <w:sz w:val="24"/>
        </w:rPr>
        <w:t xml:space="preserve">Watford City Eagles – Watford City Centennial Committee, McKenzie County Fairgrounds, June 27 and </w:t>
      </w:r>
      <w:r>
        <w:rPr>
          <w:color w:val="000000"/>
          <w:sz w:val="24"/>
        </w:rPr>
        <w:t xml:space="preserve">28, 2014 from 4:00 pm – 12:30 am;  </w:t>
      </w:r>
      <w:r w:rsidR="001D5726" w:rsidRPr="001D5726">
        <w:rPr>
          <w:color w:val="000000"/>
          <w:sz w:val="24"/>
        </w:rPr>
        <w:t xml:space="preserve">Outlaws’ Bar &amp; Grill – Watford City Centennial Committee, McKenzie County Fairgrounds, June 27 and 28, 2014 from 4:00 pm </w:t>
      </w:r>
      <w:r>
        <w:rPr>
          <w:color w:val="000000"/>
          <w:sz w:val="24"/>
        </w:rPr>
        <w:t xml:space="preserve">– 12:30 am; </w:t>
      </w:r>
      <w:r w:rsidRPr="003E6F1A">
        <w:rPr>
          <w:color w:val="000000"/>
          <w:sz w:val="24"/>
        </w:rPr>
        <w:t>TJ’s Pizza &amp; Suds – Watford City Centennial Committee, McKenzie County Fairgrounds, June 27 and 28, 2014 from 4:00 pm – 12:30 am</w:t>
      </w:r>
      <w:r>
        <w:rPr>
          <w:color w:val="000000"/>
          <w:sz w:val="24"/>
        </w:rPr>
        <w:t xml:space="preserve">; </w:t>
      </w:r>
      <w:r w:rsidRPr="003E6F1A">
        <w:rPr>
          <w:color w:val="000000"/>
          <w:sz w:val="24"/>
        </w:rPr>
        <w:t>Outlaws’ Bar &amp; Grill – Sundeen/Dwyer Wedding, East Parking lot of Outlaws’, June 14, 2014 from 5 pm – 1 am</w:t>
      </w:r>
      <w:r>
        <w:rPr>
          <w:color w:val="000000"/>
          <w:sz w:val="24"/>
        </w:rPr>
        <w:t>. Motion seconded by Council Member Voll and carried unanimously.</w:t>
      </w:r>
    </w:p>
    <w:p w:rsidR="001D5726" w:rsidRDefault="001D5726" w:rsidP="001E44EF">
      <w:pPr>
        <w:contextualSpacing/>
        <w:jc w:val="both"/>
        <w:rPr>
          <w:color w:val="000000"/>
          <w:sz w:val="24"/>
        </w:rPr>
      </w:pPr>
    </w:p>
    <w:p w:rsidR="003E6F1A" w:rsidRDefault="003E6F1A" w:rsidP="001E44EF">
      <w:pPr>
        <w:contextualSpacing/>
        <w:jc w:val="both"/>
        <w:rPr>
          <w:color w:val="000000"/>
          <w:sz w:val="24"/>
        </w:rPr>
      </w:pPr>
      <w:r>
        <w:rPr>
          <w:color w:val="000000"/>
          <w:sz w:val="24"/>
        </w:rPr>
        <w:t>Council Member Samuelson moved to approve the Memorandum of Understanding between City of Watford City and McKenzie County Healthcare Systems, Inc.  Motion seconded by Council Member Mulder and carried unanimously.</w:t>
      </w:r>
    </w:p>
    <w:p w:rsidR="003E6F1A" w:rsidRDefault="003E6F1A" w:rsidP="001E44EF">
      <w:pPr>
        <w:contextualSpacing/>
        <w:jc w:val="both"/>
        <w:rPr>
          <w:color w:val="000000"/>
          <w:sz w:val="24"/>
        </w:rPr>
      </w:pPr>
    </w:p>
    <w:p w:rsidR="003E6F1A" w:rsidRDefault="003E6F1A" w:rsidP="001E44EF">
      <w:pPr>
        <w:contextualSpacing/>
        <w:jc w:val="both"/>
        <w:rPr>
          <w:color w:val="000000"/>
          <w:sz w:val="24"/>
        </w:rPr>
      </w:pPr>
      <w:r>
        <w:rPr>
          <w:color w:val="000000"/>
          <w:sz w:val="24"/>
        </w:rPr>
        <w:t>Council Member Voll moved to request the City Attorney prepare</w:t>
      </w:r>
      <w:r w:rsidR="00DE0824">
        <w:rPr>
          <w:color w:val="000000"/>
          <w:sz w:val="24"/>
        </w:rPr>
        <w:t xml:space="preserve"> and send </w:t>
      </w:r>
      <w:r>
        <w:rPr>
          <w:color w:val="000000"/>
          <w:sz w:val="24"/>
        </w:rPr>
        <w:t>a qui</w:t>
      </w:r>
      <w:r w:rsidR="00770650">
        <w:rPr>
          <w:color w:val="000000"/>
          <w:sz w:val="24"/>
        </w:rPr>
        <w:t>t</w:t>
      </w:r>
      <w:r>
        <w:rPr>
          <w:color w:val="000000"/>
          <w:sz w:val="24"/>
        </w:rPr>
        <w:t xml:space="preserve"> </w:t>
      </w:r>
      <w:r w:rsidRPr="00DE0824">
        <w:rPr>
          <w:color w:val="000000"/>
          <w:sz w:val="24"/>
        </w:rPr>
        <w:t xml:space="preserve">claim deed </w:t>
      </w:r>
      <w:r w:rsidR="00DE0824">
        <w:rPr>
          <w:color w:val="000000"/>
          <w:sz w:val="24"/>
        </w:rPr>
        <w:t xml:space="preserve">to </w:t>
      </w:r>
      <w:r>
        <w:rPr>
          <w:color w:val="000000"/>
          <w:sz w:val="24"/>
        </w:rPr>
        <w:t>Jeff</w:t>
      </w:r>
      <w:r w:rsidR="00770650">
        <w:rPr>
          <w:color w:val="000000"/>
          <w:sz w:val="24"/>
        </w:rPr>
        <w:t xml:space="preserve"> </w:t>
      </w:r>
      <w:r>
        <w:rPr>
          <w:color w:val="000000"/>
          <w:sz w:val="24"/>
        </w:rPr>
        <w:t>Dodds deeding</w:t>
      </w:r>
      <w:r w:rsidR="00770650">
        <w:rPr>
          <w:color w:val="000000"/>
          <w:sz w:val="24"/>
        </w:rPr>
        <w:t xml:space="preserve"> property</w:t>
      </w:r>
      <w:r>
        <w:rPr>
          <w:color w:val="000000"/>
          <w:sz w:val="24"/>
        </w:rPr>
        <w:t xml:space="preserve"> </w:t>
      </w:r>
      <w:r w:rsidRPr="00770650">
        <w:rPr>
          <w:color w:val="000000"/>
          <w:sz w:val="24"/>
        </w:rPr>
        <w:t>back to the city</w:t>
      </w:r>
      <w:r w:rsidR="00770650">
        <w:rPr>
          <w:color w:val="000000"/>
          <w:sz w:val="24"/>
        </w:rPr>
        <w:t xml:space="preserve"> (</w:t>
      </w:r>
      <w:r w:rsidR="00BD48F7">
        <w:rPr>
          <w:color w:val="000000"/>
          <w:sz w:val="24"/>
        </w:rPr>
        <w:t xml:space="preserve">Lot 11, Block 11 and </w:t>
      </w:r>
      <w:r w:rsidR="00770650">
        <w:rPr>
          <w:color w:val="000000"/>
          <w:sz w:val="24"/>
        </w:rPr>
        <w:t xml:space="preserve">the </w:t>
      </w:r>
      <w:r w:rsidR="00BD48F7">
        <w:rPr>
          <w:color w:val="000000"/>
          <w:sz w:val="24"/>
        </w:rPr>
        <w:t>West 72 feet of Lot 12, Block 11, Original Townsite of Watford City</w:t>
      </w:r>
      <w:r w:rsidR="00770650">
        <w:rPr>
          <w:color w:val="000000"/>
          <w:sz w:val="24"/>
        </w:rPr>
        <w:t>)</w:t>
      </w:r>
      <w:r>
        <w:rPr>
          <w:color w:val="000000"/>
          <w:sz w:val="24"/>
        </w:rPr>
        <w:t>.  Motion seconded by Council Member Mulder and carried by the following roll call vote: ayes: Samuelson, Pacheco, Mulder, and Voll; nays: none.</w:t>
      </w:r>
    </w:p>
    <w:p w:rsidR="003E6F1A" w:rsidRDefault="003E6F1A" w:rsidP="001E44EF">
      <w:pPr>
        <w:contextualSpacing/>
        <w:jc w:val="both"/>
        <w:rPr>
          <w:color w:val="000000"/>
          <w:sz w:val="24"/>
        </w:rPr>
      </w:pPr>
    </w:p>
    <w:p w:rsidR="00657EAB" w:rsidRDefault="00657EAB" w:rsidP="001E44EF">
      <w:pPr>
        <w:contextualSpacing/>
        <w:jc w:val="both"/>
        <w:rPr>
          <w:color w:val="000000"/>
          <w:sz w:val="24"/>
        </w:rPr>
      </w:pPr>
      <w:r>
        <w:rPr>
          <w:color w:val="000000"/>
          <w:sz w:val="24"/>
        </w:rPr>
        <w:t>Council Member Samuelson moved to approve Resolution 2014-08 –land</w:t>
      </w:r>
      <w:r w:rsidR="00513E2C">
        <w:rPr>
          <w:color w:val="000000"/>
          <w:sz w:val="24"/>
        </w:rPr>
        <w:t xml:space="preserve"> purchase</w:t>
      </w:r>
      <w:r>
        <w:rPr>
          <w:color w:val="000000"/>
          <w:sz w:val="24"/>
        </w:rPr>
        <w:t xml:space="preserve"> from Reservation Telephone Cooperative.  Motion seconded by Council Member Pacheco and carried by the following roll call vote: ayes: Voll, Mulder, Samuelson, and Pacheco; nays: none.</w:t>
      </w:r>
    </w:p>
    <w:p w:rsidR="00657EAB" w:rsidRDefault="00657EAB" w:rsidP="001E44EF">
      <w:pPr>
        <w:contextualSpacing/>
        <w:jc w:val="both"/>
        <w:rPr>
          <w:color w:val="000000"/>
          <w:sz w:val="24"/>
        </w:rPr>
      </w:pPr>
    </w:p>
    <w:p w:rsidR="00657EAB" w:rsidRDefault="00657EAB" w:rsidP="001E44EF">
      <w:pPr>
        <w:contextualSpacing/>
        <w:jc w:val="both"/>
        <w:rPr>
          <w:color w:val="000000"/>
          <w:sz w:val="24"/>
        </w:rPr>
      </w:pPr>
      <w:r>
        <w:rPr>
          <w:color w:val="000000"/>
          <w:sz w:val="24"/>
        </w:rPr>
        <w:t>Mayor Sanford read the 2014 Arbor Day Proclamation proclaiming May 27, 2014 as Arbor Day.</w:t>
      </w:r>
    </w:p>
    <w:p w:rsidR="00657EAB" w:rsidRDefault="00657EAB" w:rsidP="001E44EF">
      <w:pPr>
        <w:contextualSpacing/>
        <w:jc w:val="both"/>
        <w:rPr>
          <w:color w:val="000000"/>
          <w:sz w:val="24"/>
        </w:rPr>
      </w:pPr>
    </w:p>
    <w:p w:rsidR="00657EAB" w:rsidRDefault="00657EAB" w:rsidP="001E44EF">
      <w:pPr>
        <w:contextualSpacing/>
        <w:jc w:val="both"/>
        <w:rPr>
          <w:color w:val="000000"/>
          <w:sz w:val="24"/>
        </w:rPr>
      </w:pPr>
      <w:r>
        <w:rPr>
          <w:color w:val="000000"/>
          <w:sz w:val="24"/>
        </w:rPr>
        <w:t>Tabled a bid from Mess Busters to clean the Fire Hall and EMS Building.</w:t>
      </w:r>
    </w:p>
    <w:p w:rsidR="00657EAB" w:rsidRDefault="00657EAB" w:rsidP="001E44EF">
      <w:pPr>
        <w:contextualSpacing/>
        <w:jc w:val="both"/>
        <w:rPr>
          <w:color w:val="000000"/>
          <w:sz w:val="24"/>
        </w:rPr>
      </w:pPr>
    </w:p>
    <w:p w:rsidR="00657EAB" w:rsidRDefault="00657EAB" w:rsidP="001E44EF">
      <w:pPr>
        <w:contextualSpacing/>
        <w:jc w:val="both"/>
        <w:rPr>
          <w:color w:val="000000"/>
          <w:sz w:val="24"/>
        </w:rPr>
      </w:pPr>
      <w:r>
        <w:rPr>
          <w:color w:val="000000"/>
          <w:sz w:val="24"/>
        </w:rPr>
        <w:t>Reviewed a Joint Powers Agreement between the City of Watford City and McKenzie County for Addressing and GIS Services.  City Planner Moen will negotiate with the County the suggested hourly rate from $50.00 to $30.00.</w:t>
      </w:r>
    </w:p>
    <w:p w:rsidR="00657EAB" w:rsidRDefault="00657EAB" w:rsidP="001E44EF">
      <w:pPr>
        <w:contextualSpacing/>
        <w:jc w:val="both"/>
        <w:rPr>
          <w:color w:val="000000"/>
          <w:sz w:val="24"/>
        </w:rPr>
      </w:pPr>
    </w:p>
    <w:p w:rsidR="00657EAB" w:rsidRDefault="001537F4" w:rsidP="001E44EF">
      <w:pPr>
        <w:contextualSpacing/>
        <w:jc w:val="both"/>
        <w:rPr>
          <w:color w:val="000000"/>
          <w:sz w:val="24"/>
        </w:rPr>
      </w:pPr>
      <w:r w:rsidRPr="00513E2C">
        <w:rPr>
          <w:color w:val="000000"/>
          <w:sz w:val="24"/>
        </w:rPr>
        <w:t>Council Member Samuelson moved to approve the Release of Bond Application #2 for Bakken Development Solutions, LLC/The Crossings at Watford City, LLC in the amount of $507,778.39.  Motion seconded by Council Member</w:t>
      </w:r>
      <w:r>
        <w:rPr>
          <w:color w:val="000000"/>
          <w:sz w:val="24"/>
        </w:rPr>
        <w:t xml:space="preserve"> Mulder and carried by the following roll call vote: ayes: Pacheco, Voll, Mulder, and Samuelson; nays: none.</w:t>
      </w:r>
    </w:p>
    <w:p w:rsidR="001537F4" w:rsidRDefault="001537F4" w:rsidP="001E44EF">
      <w:pPr>
        <w:contextualSpacing/>
        <w:jc w:val="both"/>
        <w:rPr>
          <w:color w:val="000000"/>
          <w:sz w:val="24"/>
        </w:rPr>
      </w:pPr>
    </w:p>
    <w:p w:rsidR="001537F4" w:rsidRDefault="001537F4" w:rsidP="001E44EF">
      <w:pPr>
        <w:contextualSpacing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Council Member Voll moved to approve the Agreement for Sanitary </w:t>
      </w:r>
      <w:r w:rsidR="00172981">
        <w:rPr>
          <w:color w:val="000000"/>
          <w:sz w:val="24"/>
        </w:rPr>
        <w:t xml:space="preserve">Sewer Expansion – </w:t>
      </w:r>
      <w:r w:rsidR="00172981" w:rsidRPr="00770650">
        <w:rPr>
          <w:color w:val="000000"/>
          <w:sz w:val="24"/>
        </w:rPr>
        <w:t>Payment and Capacity form</w:t>
      </w:r>
      <w:r w:rsidR="002E0E42" w:rsidRPr="00770650">
        <w:rPr>
          <w:color w:val="000000"/>
          <w:sz w:val="24"/>
        </w:rPr>
        <w:t>.  Motion seconded by Council Member Pacheco and carried by the fo</w:t>
      </w:r>
      <w:r w:rsidR="002E0E42">
        <w:rPr>
          <w:color w:val="000000"/>
          <w:sz w:val="24"/>
        </w:rPr>
        <w:t>llowing roll call vote: ayes: Mulder, Samuelson, Voll, and Pacheco; nays: none.</w:t>
      </w:r>
    </w:p>
    <w:p w:rsidR="002E0E42" w:rsidRDefault="002E0E42" w:rsidP="001E44EF">
      <w:pPr>
        <w:contextualSpacing/>
        <w:jc w:val="both"/>
        <w:rPr>
          <w:color w:val="000000"/>
          <w:sz w:val="24"/>
        </w:rPr>
      </w:pPr>
    </w:p>
    <w:p w:rsidR="002E0E42" w:rsidRDefault="002E0E42" w:rsidP="001E44EF">
      <w:pPr>
        <w:contextualSpacing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Council Member Samuelson moved to approve purchasing property located at </w:t>
      </w:r>
      <w:r w:rsidR="009C3C8C">
        <w:rPr>
          <w:color w:val="000000"/>
          <w:sz w:val="24"/>
        </w:rPr>
        <w:t>200 2</w:t>
      </w:r>
      <w:r w:rsidR="009C3C8C" w:rsidRPr="009C3C8C">
        <w:rPr>
          <w:color w:val="000000"/>
          <w:sz w:val="24"/>
          <w:vertAlign w:val="superscript"/>
        </w:rPr>
        <w:t>nd</w:t>
      </w:r>
      <w:r w:rsidR="009C3C8C">
        <w:rPr>
          <w:color w:val="000000"/>
          <w:sz w:val="24"/>
        </w:rPr>
        <w:t xml:space="preserve"> Ave NE,</w:t>
      </w:r>
      <w:r>
        <w:rPr>
          <w:color w:val="000000"/>
          <w:sz w:val="24"/>
        </w:rPr>
        <w:t xml:space="preserve"> </w:t>
      </w:r>
      <w:r w:rsidR="00513E2C">
        <w:rPr>
          <w:color w:val="000000"/>
          <w:sz w:val="24"/>
        </w:rPr>
        <w:lastRenderedPageBreak/>
        <w:t>(Lot 6, Block 8 Original Townsite Watford City) from MDU in the amount of</w:t>
      </w:r>
      <w:r>
        <w:rPr>
          <w:color w:val="000000"/>
          <w:sz w:val="24"/>
        </w:rPr>
        <w:t xml:space="preserve"> $215,000.  Motion seconded by Council Member Voll and carried by the following roll call vote: ayes:  Samuelson, Pacheco, Mulder, and Voll; nays: none.</w:t>
      </w:r>
    </w:p>
    <w:p w:rsidR="002E0E42" w:rsidRDefault="002E0E42" w:rsidP="001E44EF">
      <w:pPr>
        <w:contextualSpacing/>
        <w:jc w:val="both"/>
        <w:rPr>
          <w:color w:val="000000"/>
          <w:sz w:val="24"/>
        </w:rPr>
      </w:pPr>
    </w:p>
    <w:p w:rsidR="002E0E42" w:rsidRDefault="002E0E42" w:rsidP="001E44EF">
      <w:pPr>
        <w:contextualSpacing/>
        <w:jc w:val="both"/>
        <w:rPr>
          <w:color w:val="000000"/>
          <w:sz w:val="24"/>
        </w:rPr>
      </w:pPr>
      <w:r>
        <w:rPr>
          <w:color w:val="000000"/>
          <w:sz w:val="24"/>
        </w:rPr>
        <w:t>No action was taken on a Purchase Agreement with Hunters Run.</w:t>
      </w:r>
    </w:p>
    <w:p w:rsidR="002E0E42" w:rsidRDefault="002E0E42" w:rsidP="001E44EF">
      <w:pPr>
        <w:contextualSpacing/>
        <w:jc w:val="both"/>
        <w:rPr>
          <w:color w:val="000000"/>
          <w:sz w:val="24"/>
        </w:rPr>
      </w:pPr>
    </w:p>
    <w:p w:rsidR="003E6F1A" w:rsidRDefault="002E0E42" w:rsidP="001E44EF">
      <w:pPr>
        <w:contextualSpacing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Discussion was held regarding AIA Documents </w:t>
      </w:r>
      <w:r w:rsidR="00393A37">
        <w:rPr>
          <w:color w:val="000000"/>
          <w:sz w:val="24"/>
        </w:rPr>
        <w:t>from</w:t>
      </w:r>
      <w:r>
        <w:rPr>
          <w:color w:val="000000"/>
          <w:sz w:val="24"/>
        </w:rPr>
        <w:t xml:space="preserve"> JLG Architects.</w:t>
      </w:r>
    </w:p>
    <w:p w:rsidR="00393A37" w:rsidRDefault="00393A37" w:rsidP="001E44EF">
      <w:pPr>
        <w:contextualSpacing/>
        <w:jc w:val="both"/>
        <w:rPr>
          <w:color w:val="000000"/>
          <w:sz w:val="24"/>
        </w:rPr>
      </w:pPr>
    </w:p>
    <w:p w:rsidR="00393A37" w:rsidRDefault="00393A37" w:rsidP="00393A37">
      <w:pPr>
        <w:contextualSpacing/>
        <w:jc w:val="both"/>
        <w:rPr>
          <w:color w:val="000000"/>
          <w:sz w:val="24"/>
        </w:rPr>
      </w:pPr>
      <w:r>
        <w:rPr>
          <w:color w:val="000000"/>
          <w:sz w:val="24"/>
        </w:rPr>
        <w:t>At 9</w:t>
      </w:r>
      <w:r w:rsidRPr="00393A37">
        <w:rPr>
          <w:color w:val="000000"/>
          <w:sz w:val="24"/>
        </w:rPr>
        <w:t>:30 p</w:t>
      </w:r>
      <w:r>
        <w:rPr>
          <w:color w:val="000000"/>
          <w:sz w:val="24"/>
        </w:rPr>
        <w:t>.</w:t>
      </w:r>
      <w:r w:rsidRPr="00393A37">
        <w:rPr>
          <w:color w:val="000000"/>
          <w:sz w:val="24"/>
        </w:rPr>
        <w:t>m</w:t>
      </w:r>
      <w:r>
        <w:rPr>
          <w:color w:val="000000"/>
          <w:sz w:val="24"/>
        </w:rPr>
        <w:t>.</w:t>
      </w:r>
      <w:r w:rsidRPr="00393A37">
        <w:rPr>
          <w:color w:val="000000"/>
          <w:sz w:val="24"/>
        </w:rPr>
        <w:t xml:space="preserve"> Council Member </w:t>
      </w:r>
      <w:r>
        <w:rPr>
          <w:color w:val="000000"/>
          <w:sz w:val="24"/>
        </w:rPr>
        <w:t>Samuelson</w:t>
      </w:r>
      <w:r w:rsidRPr="00393A37">
        <w:rPr>
          <w:color w:val="000000"/>
          <w:sz w:val="24"/>
        </w:rPr>
        <w:t xml:space="preserve"> made a motion to move into executive session as allowed by NDCC 44.04-19.1 to discuss </w:t>
      </w:r>
      <w:r>
        <w:rPr>
          <w:color w:val="000000"/>
          <w:sz w:val="24"/>
        </w:rPr>
        <w:t>Attorney consultation regarding mediation with RS Bennett Construction</w:t>
      </w:r>
      <w:r w:rsidRPr="00393A37">
        <w:rPr>
          <w:color w:val="000000"/>
          <w:sz w:val="24"/>
        </w:rPr>
        <w:t xml:space="preserve">.  Motion seconded by Council Member </w:t>
      </w:r>
      <w:r>
        <w:rPr>
          <w:color w:val="000000"/>
          <w:sz w:val="24"/>
        </w:rPr>
        <w:t>Mulder</w:t>
      </w:r>
      <w:r w:rsidRPr="00393A37">
        <w:rPr>
          <w:color w:val="000000"/>
          <w:sz w:val="24"/>
        </w:rPr>
        <w:t xml:space="preserve"> and </w:t>
      </w:r>
      <w:r>
        <w:rPr>
          <w:color w:val="000000"/>
          <w:sz w:val="24"/>
        </w:rPr>
        <w:t>carried unanimously.</w:t>
      </w:r>
    </w:p>
    <w:p w:rsidR="00393A37" w:rsidRPr="00393A37" w:rsidRDefault="00393A37" w:rsidP="00393A37">
      <w:pPr>
        <w:contextualSpacing/>
        <w:jc w:val="both"/>
        <w:rPr>
          <w:color w:val="000000"/>
          <w:sz w:val="24"/>
        </w:rPr>
      </w:pPr>
    </w:p>
    <w:p w:rsidR="00393A37" w:rsidRDefault="00393A37" w:rsidP="00393A37">
      <w:pPr>
        <w:contextualSpacing/>
        <w:jc w:val="both"/>
        <w:rPr>
          <w:color w:val="000000"/>
          <w:sz w:val="24"/>
        </w:rPr>
      </w:pPr>
      <w:r w:rsidRPr="00393A37">
        <w:rPr>
          <w:color w:val="000000"/>
          <w:sz w:val="24"/>
        </w:rPr>
        <w:t xml:space="preserve">Whereby, the City Council met in executive session to consult with the attorney regarding </w:t>
      </w:r>
      <w:r>
        <w:rPr>
          <w:color w:val="000000"/>
          <w:sz w:val="24"/>
        </w:rPr>
        <w:t>mediation</w:t>
      </w:r>
      <w:r w:rsidRPr="00393A37">
        <w:rPr>
          <w:color w:val="000000"/>
          <w:sz w:val="24"/>
        </w:rPr>
        <w:t xml:space="preserve"> </w:t>
      </w:r>
      <w:r w:rsidR="00513E2C">
        <w:rPr>
          <w:color w:val="000000"/>
          <w:sz w:val="24"/>
        </w:rPr>
        <w:t>with</w:t>
      </w:r>
      <w:r w:rsidRPr="00393A37">
        <w:rPr>
          <w:color w:val="000000"/>
          <w:sz w:val="24"/>
        </w:rPr>
        <w:t xml:space="preserve"> a contractor as authorized by NDCC 44-04-19.1. Present were Mayor Sanford and Council Members Voll, Pacheco, </w:t>
      </w:r>
      <w:r>
        <w:rPr>
          <w:color w:val="000000"/>
          <w:sz w:val="24"/>
        </w:rPr>
        <w:t xml:space="preserve">Samuelson, and Mulder.  </w:t>
      </w:r>
      <w:r w:rsidRPr="00393A37">
        <w:rPr>
          <w:color w:val="000000"/>
          <w:sz w:val="24"/>
        </w:rPr>
        <w:t>Also present were City Planner Moen, Auditor Peterson, Attorney Wyatt Voll, Todd Norton</w:t>
      </w:r>
      <w:r>
        <w:rPr>
          <w:color w:val="000000"/>
          <w:sz w:val="24"/>
        </w:rPr>
        <w:t xml:space="preserve"> and Brett Jochim</w:t>
      </w:r>
      <w:r w:rsidRPr="00393A37">
        <w:rPr>
          <w:color w:val="000000"/>
          <w:sz w:val="24"/>
        </w:rPr>
        <w:t xml:space="preserve">, Advanced Engineering.  The executive session was adjourned at </w:t>
      </w:r>
      <w:r>
        <w:rPr>
          <w:color w:val="000000"/>
          <w:sz w:val="24"/>
        </w:rPr>
        <w:t>9</w:t>
      </w:r>
      <w:r w:rsidRPr="00393A37">
        <w:rPr>
          <w:color w:val="000000"/>
          <w:sz w:val="24"/>
        </w:rPr>
        <w:t>:</w:t>
      </w:r>
      <w:r>
        <w:rPr>
          <w:color w:val="000000"/>
          <w:sz w:val="24"/>
        </w:rPr>
        <w:t>55</w:t>
      </w:r>
      <w:r w:rsidRPr="00393A37">
        <w:rPr>
          <w:color w:val="000000"/>
          <w:sz w:val="24"/>
        </w:rPr>
        <w:t xml:space="preserve"> p</w:t>
      </w:r>
      <w:r>
        <w:rPr>
          <w:color w:val="000000"/>
          <w:sz w:val="24"/>
        </w:rPr>
        <w:t>.</w:t>
      </w:r>
      <w:r w:rsidRPr="00393A37">
        <w:rPr>
          <w:color w:val="000000"/>
          <w:sz w:val="24"/>
        </w:rPr>
        <w:t>m.</w:t>
      </w:r>
      <w:bookmarkStart w:id="0" w:name="_GoBack"/>
      <w:bookmarkEnd w:id="0"/>
    </w:p>
    <w:p w:rsidR="0080550E" w:rsidRDefault="0080550E" w:rsidP="001E44EF">
      <w:pPr>
        <w:contextualSpacing/>
        <w:jc w:val="both"/>
        <w:rPr>
          <w:color w:val="000000"/>
          <w:sz w:val="24"/>
        </w:rPr>
      </w:pPr>
    </w:p>
    <w:p w:rsidR="0080550E" w:rsidRDefault="00E02ECF" w:rsidP="001E44EF">
      <w:pPr>
        <w:contextualSpacing/>
        <w:jc w:val="both"/>
        <w:rPr>
          <w:color w:val="000000"/>
          <w:sz w:val="24"/>
        </w:rPr>
      </w:pPr>
      <w:r>
        <w:rPr>
          <w:color w:val="000000"/>
          <w:sz w:val="24"/>
        </w:rPr>
        <w:t>Council Member Mulder</w:t>
      </w:r>
      <w:r w:rsidRPr="00E02ECF">
        <w:rPr>
          <w:color w:val="000000"/>
          <w:sz w:val="24"/>
        </w:rPr>
        <w:t xml:space="preserve"> moved to approve the bills as listed.  Motion s</w:t>
      </w:r>
      <w:r>
        <w:rPr>
          <w:color w:val="000000"/>
          <w:sz w:val="24"/>
        </w:rPr>
        <w:t>econded by Council Member Voll</w:t>
      </w:r>
      <w:r w:rsidRPr="00E02ECF">
        <w:rPr>
          <w:color w:val="000000"/>
          <w:sz w:val="24"/>
        </w:rPr>
        <w:t xml:space="preserve"> and carried unanimously. EFPTS $34,844.47; EFTPS $24,519.23; TASC $236.98; TASC $225.32; NDPERS $572.50; NDPERS $572.50; Payroll $146,643.84; BCBS $29,908.90; NDPERS $25,304.38; NDPERS $222.61; Symetra $571.49; AFLAC $1,344.20; Acme Tools $725.00; Advanced Engineering $239,621.56; Alco $120.28; American Insurance Center $621.00; Arthur Walgren $45.50; Astro Chem Services $381.00; Badlands Hardware $1,429.44; Balco Uniform Comp $2,496.44; Bill Barth Ford $385.39; Black Mountain Software $4,397.00; Braun Intertec Corp. $4,791.25; Buttons By Fish $17.50; C’Mon Inn – Grand Forks $246.54; Carquest Auto Parts $171.72; Coborn’s $50.14; Comfort Inn Dickinson $324.00; Craigs Small Engine Repair $26.99; Dakota Dumpster $450.00; Dakota Supply Group $20,407.29; Darrington Snow Removal $900.00; Direct Electric $1,003.64;  DW Excavating $6,295.00; Eide Ford $98,602.05; Electronic Communications $40,855.00; Farmers Union Oil Co $13,921.56; Fastenal Company $121.66; Flexible Pipe Tool Company $177.35; Foley Brothers $1,100.00; Gaffaney’s Inc $2,832.99; Galls $419.37; Gerad Andrews $17.99; Glacier Construction $153,807.63; Grand Forks Herald $37.21; Greg’s Welding $687.50; Hawkins, Inc. $1,064.50;  Heggen Equipment, Inc. $5,571.06; Information Technology Dept $685.80; Inland Truck Parts &amp; Service $226.31; Intergraph Corporation $1,372.00; Jack &amp; Jill $186.73; JLG Architects $293,581.96; JN Field Services $2,600.00; Justin Smith $58.38; Kohler Communications $97.50; Kylee Roff $70.00; Landmark Structures $87,030.00; Larry Fisketjon $75.00; Locators &amp; Supplies, Inc. $29.84;  Lund Oil $3,245.74; Lutheran Social Services $2,000.00; Lyle Signs $93.70; Mandan Northwest Pipe Fittings $309.32; McKennett Law $14,805.50; McKenzie County Ambulance $45,000; McKenzie County Farmer $1,871.46; McKenzie County Healthcare $384.00; McKenzie County Recorder $72.00; McKenzie County Road &amp; Bridge $1000.00; McKenzie County Tourism $3,720.25; McKenzie Electric Coop $1,278.00; Meuchel Enterprises, Inc. $567.32; Mon-Dak Motorsports $245.28; Montana Dakota Utilities $15,259.39; Motion Industries $306.61; NDAAO $110.00; ND Chiefs of Police Assoc. $50.00; ND Public Employees Ret. Sys. $36.96; ND State Radio $240.00; OK Implement $2,448.44; OK Tire Stores $1,581.61; Page Rosenlund $288.55; Peni Peterson $70.00; Phoenix Fabricators $316,620.00;  Post Master $318.21; Power Plan OIB $236.86; Ramkota Hotel $896.40; Red Carpet Carwash $401.14; Reservation Telephone $1,304.42; </w:t>
      </w:r>
      <w:r w:rsidRPr="00E02ECF">
        <w:rPr>
          <w:color w:val="000000"/>
          <w:sz w:val="24"/>
        </w:rPr>
        <w:lastRenderedPageBreak/>
        <w:t>Roughrider Industries $1,719.04; Ryan Chaffee $189.20; Shannon Wellen $131.30; Share Corporation $165.13; State Disbursement Unit $325.00; Stein’s Inc. $136.12; Swanston Equip. $2,259.57; Tactical Design Labs $235.00; Talk Time Wireless $116.56; TD &amp; H Engineering $7,265.00; Terry Nate Jeffries $69.50; Total Funds By Hasler $500.00; Triple AAA Safety $648.35; Verizon $1,887.04; VISA $1,983.16; Vogel Law Firm $931.00; Watford City Enterprises $600.00; Watford City Express Laundry $746.15; Watford City Golf Club $150,000.00</w:t>
      </w:r>
    </w:p>
    <w:p w:rsidR="0062594B" w:rsidRDefault="0062594B" w:rsidP="001E44EF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360"/>
          <w:tab w:val="left" w:pos="1260"/>
          <w:tab w:val="left" w:pos="2160"/>
          <w:tab w:val="left" w:pos="2880"/>
          <w:tab w:val="left" w:pos="333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color w:val="000000"/>
          <w:sz w:val="24"/>
          <w:szCs w:val="24"/>
        </w:rPr>
      </w:pPr>
    </w:p>
    <w:p w:rsidR="00016FA2" w:rsidRDefault="00016FA2" w:rsidP="001E44EF">
      <w:pPr>
        <w:tabs>
          <w:tab w:val="left" w:pos="-1080"/>
          <w:tab w:val="left" w:pos="-720"/>
          <w:tab w:val="left" w:pos="0"/>
          <w:tab w:val="left" w:pos="126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The next regularly scheduled City Council meeting will be on Monday, </w:t>
      </w:r>
      <w:r w:rsidR="00E02ECF">
        <w:rPr>
          <w:spacing w:val="-3"/>
          <w:sz w:val="24"/>
          <w:szCs w:val="24"/>
        </w:rPr>
        <w:t>June 2</w:t>
      </w:r>
      <w:r>
        <w:rPr>
          <w:spacing w:val="-3"/>
          <w:sz w:val="24"/>
          <w:szCs w:val="24"/>
        </w:rPr>
        <w:t>, 201</w:t>
      </w:r>
      <w:r w:rsidR="004409C2">
        <w:rPr>
          <w:spacing w:val="-3"/>
          <w:sz w:val="24"/>
          <w:szCs w:val="24"/>
        </w:rPr>
        <w:t>4</w:t>
      </w:r>
      <w:r>
        <w:rPr>
          <w:spacing w:val="-3"/>
          <w:sz w:val="24"/>
          <w:szCs w:val="24"/>
        </w:rPr>
        <w:t xml:space="preserve"> at 6:00 p.m. at City Hall.  </w:t>
      </w:r>
    </w:p>
    <w:p w:rsidR="00C81EA4" w:rsidRDefault="00C81EA4" w:rsidP="001E44EF">
      <w:pPr>
        <w:tabs>
          <w:tab w:val="left" w:pos="-1080"/>
          <w:tab w:val="left" w:pos="-720"/>
          <w:tab w:val="left" w:pos="0"/>
          <w:tab w:val="left" w:pos="126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pacing w:val="-3"/>
          <w:sz w:val="24"/>
          <w:szCs w:val="24"/>
        </w:rPr>
      </w:pPr>
    </w:p>
    <w:p w:rsidR="00016FA2" w:rsidRDefault="00016FA2" w:rsidP="001E44EF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There being no further business</w:t>
      </w:r>
      <w:r w:rsidR="008710C6">
        <w:rPr>
          <w:spacing w:val="-3"/>
          <w:sz w:val="24"/>
          <w:szCs w:val="24"/>
        </w:rPr>
        <w:t xml:space="preserve">, the meeting was adjourned at </w:t>
      </w:r>
      <w:r w:rsidR="00E02ECF">
        <w:rPr>
          <w:spacing w:val="-3"/>
          <w:sz w:val="24"/>
          <w:szCs w:val="24"/>
        </w:rPr>
        <w:t>9</w:t>
      </w:r>
      <w:r w:rsidR="00380069">
        <w:rPr>
          <w:spacing w:val="-3"/>
          <w:sz w:val="24"/>
          <w:szCs w:val="24"/>
        </w:rPr>
        <w:t>:</w:t>
      </w:r>
      <w:r w:rsidR="00E02ECF">
        <w:rPr>
          <w:spacing w:val="-3"/>
          <w:sz w:val="24"/>
          <w:szCs w:val="24"/>
        </w:rPr>
        <w:t>59</w:t>
      </w:r>
      <w:r>
        <w:rPr>
          <w:spacing w:val="-3"/>
          <w:sz w:val="24"/>
          <w:szCs w:val="24"/>
        </w:rPr>
        <w:t xml:space="preserve"> p.m.  These minutes are published subject to the City Council’s Review and Revision pursuant to NDCC 40-01-09.1.  </w:t>
      </w:r>
    </w:p>
    <w:p w:rsidR="0009126D" w:rsidRDefault="0009126D" w:rsidP="001E44EF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360"/>
          <w:tab w:val="left" w:pos="1260"/>
          <w:tab w:val="left" w:pos="2160"/>
          <w:tab w:val="left" w:pos="2880"/>
          <w:tab w:val="left" w:pos="333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color w:val="000000"/>
          <w:sz w:val="24"/>
          <w:szCs w:val="24"/>
        </w:rPr>
      </w:pPr>
    </w:p>
    <w:p w:rsidR="006D6B92" w:rsidRDefault="006D6B92" w:rsidP="00D91F93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360"/>
          <w:tab w:val="left" w:pos="1260"/>
          <w:tab w:val="left" w:pos="2160"/>
          <w:tab w:val="left" w:pos="2880"/>
          <w:tab w:val="left" w:pos="333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color w:val="000000"/>
          <w:sz w:val="24"/>
          <w:szCs w:val="24"/>
        </w:rPr>
      </w:pPr>
    </w:p>
    <w:p w:rsidR="0009126D" w:rsidRDefault="00740A0D" w:rsidP="00D91F93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360"/>
          <w:tab w:val="left" w:pos="1260"/>
          <w:tab w:val="left" w:pos="2160"/>
          <w:tab w:val="left" w:pos="2880"/>
          <w:tab w:val="left" w:pos="333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____________________________</w:t>
      </w:r>
    </w:p>
    <w:p w:rsidR="00740A0D" w:rsidRDefault="00740A0D" w:rsidP="00D91F93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360"/>
          <w:tab w:val="left" w:pos="1260"/>
          <w:tab w:val="left" w:pos="2160"/>
          <w:tab w:val="left" w:pos="2880"/>
          <w:tab w:val="left" w:pos="333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Peni Peterson, Auditor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Brent Sanford, Mayor</w:t>
      </w:r>
    </w:p>
    <w:sectPr w:rsidR="00740A0D" w:rsidSect="002271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6CF" w:rsidRDefault="004A76CF" w:rsidP="00820F1C">
      <w:r>
        <w:separator/>
      </w:r>
    </w:p>
  </w:endnote>
  <w:endnote w:type="continuationSeparator" w:id="0">
    <w:p w:rsidR="004A76CF" w:rsidRDefault="004A76CF" w:rsidP="00820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panose1 w:val="020B0502040204020203"/>
    <w:charset w:val="01"/>
    <w:family w:val="roman"/>
    <w:notTrueType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6CF" w:rsidRDefault="004A76CF" w:rsidP="00820F1C">
      <w:r>
        <w:separator/>
      </w:r>
    </w:p>
  </w:footnote>
  <w:footnote w:type="continuationSeparator" w:id="0">
    <w:p w:rsidR="004A76CF" w:rsidRDefault="004A76CF" w:rsidP="00820F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upperLetter"/>
      <w:suff w:val="nothing"/>
      <w:lvlText w:val="%1.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left"/>
    </w:lvl>
  </w:abstractNum>
  <w:abstractNum w:abstractNumId="1">
    <w:nsid w:val="1A5F6078"/>
    <w:multiLevelType w:val="hybridMultilevel"/>
    <w:tmpl w:val="6EB49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920C8C"/>
    <w:multiLevelType w:val="multilevel"/>
    <w:tmpl w:val="1B68B242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">
    <w:nsid w:val="36B459D0"/>
    <w:multiLevelType w:val="hybridMultilevel"/>
    <w:tmpl w:val="F9E0B55C"/>
    <w:lvl w:ilvl="0" w:tplc="4AAC2FC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4">
    <w:nsid w:val="5F616293"/>
    <w:multiLevelType w:val="hybridMultilevel"/>
    <w:tmpl w:val="24B82D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5">
    <w:nsid w:val="699E197C"/>
    <w:multiLevelType w:val="hybridMultilevel"/>
    <w:tmpl w:val="43C2DCAA"/>
    <w:lvl w:ilvl="0" w:tplc="81BC9FEE">
      <w:start w:val="1"/>
      <w:numFmt w:val="decimal"/>
      <w:lvlText w:val="%1."/>
      <w:lvlJc w:val="left"/>
      <w:pPr>
        <w:ind w:left="360" w:hanging="360"/>
      </w:pPr>
      <w:rPr>
        <w:rFonts w:ascii="Shruti" w:hAnsi="Shruti" w:cs="Shruti" w:hint="default"/>
        <w:b w:val="0"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C972600"/>
    <w:multiLevelType w:val="hybridMultilevel"/>
    <w:tmpl w:val="842AE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B6E"/>
    <w:rsid w:val="000008C4"/>
    <w:rsid w:val="00004F4B"/>
    <w:rsid w:val="00006F66"/>
    <w:rsid w:val="00012E82"/>
    <w:rsid w:val="00016FA2"/>
    <w:rsid w:val="00017271"/>
    <w:rsid w:val="00025AB4"/>
    <w:rsid w:val="00032127"/>
    <w:rsid w:val="00032520"/>
    <w:rsid w:val="0004434E"/>
    <w:rsid w:val="000534A9"/>
    <w:rsid w:val="000601B8"/>
    <w:rsid w:val="00065537"/>
    <w:rsid w:val="00073BA8"/>
    <w:rsid w:val="0009126D"/>
    <w:rsid w:val="00094479"/>
    <w:rsid w:val="000A6807"/>
    <w:rsid w:val="000B413A"/>
    <w:rsid w:val="000B6055"/>
    <w:rsid w:val="000D305E"/>
    <w:rsid w:val="000E1953"/>
    <w:rsid w:val="00101AC9"/>
    <w:rsid w:val="00114DC3"/>
    <w:rsid w:val="00124247"/>
    <w:rsid w:val="00125165"/>
    <w:rsid w:val="00125AC9"/>
    <w:rsid w:val="00126031"/>
    <w:rsid w:val="00140F77"/>
    <w:rsid w:val="001537F4"/>
    <w:rsid w:val="00161627"/>
    <w:rsid w:val="001655AA"/>
    <w:rsid w:val="00167E01"/>
    <w:rsid w:val="00171589"/>
    <w:rsid w:val="00172981"/>
    <w:rsid w:val="00175915"/>
    <w:rsid w:val="001779A5"/>
    <w:rsid w:val="001813F2"/>
    <w:rsid w:val="00181BBD"/>
    <w:rsid w:val="00186211"/>
    <w:rsid w:val="00192FDC"/>
    <w:rsid w:val="001938E9"/>
    <w:rsid w:val="00195C7E"/>
    <w:rsid w:val="001C1504"/>
    <w:rsid w:val="001C1CD6"/>
    <w:rsid w:val="001C3BA2"/>
    <w:rsid w:val="001C60CF"/>
    <w:rsid w:val="001C6CE7"/>
    <w:rsid w:val="001D1AC7"/>
    <w:rsid w:val="001D25BF"/>
    <w:rsid w:val="001D5726"/>
    <w:rsid w:val="001E44EF"/>
    <w:rsid w:val="001E569B"/>
    <w:rsid w:val="001E67EF"/>
    <w:rsid w:val="001F00AD"/>
    <w:rsid w:val="001F1F3C"/>
    <w:rsid w:val="001F444C"/>
    <w:rsid w:val="001F71C9"/>
    <w:rsid w:val="00207C13"/>
    <w:rsid w:val="00211922"/>
    <w:rsid w:val="00213C1A"/>
    <w:rsid w:val="00215C87"/>
    <w:rsid w:val="00216A65"/>
    <w:rsid w:val="0022510D"/>
    <w:rsid w:val="00227113"/>
    <w:rsid w:val="00240B7C"/>
    <w:rsid w:val="002415ED"/>
    <w:rsid w:val="002418A8"/>
    <w:rsid w:val="00254A0D"/>
    <w:rsid w:val="00256D26"/>
    <w:rsid w:val="00263C58"/>
    <w:rsid w:val="002703DC"/>
    <w:rsid w:val="00273D5B"/>
    <w:rsid w:val="002825B7"/>
    <w:rsid w:val="00291E3A"/>
    <w:rsid w:val="00293E66"/>
    <w:rsid w:val="00294F23"/>
    <w:rsid w:val="002A5498"/>
    <w:rsid w:val="002A6144"/>
    <w:rsid w:val="002A64D6"/>
    <w:rsid w:val="002A7BC1"/>
    <w:rsid w:val="002B0423"/>
    <w:rsid w:val="002B279E"/>
    <w:rsid w:val="002C6F3D"/>
    <w:rsid w:val="002E0E42"/>
    <w:rsid w:val="002E153C"/>
    <w:rsid w:val="002E482A"/>
    <w:rsid w:val="002E6D9E"/>
    <w:rsid w:val="002E76DA"/>
    <w:rsid w:val="00306682"/>
    <w:rsid w:val="00306D84"/>
    <w:rsid w:val="003071AB"/>
    <w:rsid w:val="003113C5"/>
    <w:rsid w:val="003257EB"/>
    <w:rsid w:val="00325B91"/>
    <w:rsid w:val="0033253E"/>
    <w:rsid w:val="00340532"/>
    <w:rsid w:val="00346AAA"/>
    <w:rsid w:val="00350C9B"/>
    <w:rsid w:val="00370A7B"/>
    <w:rsid w:val="00370F54"/>
    <w:rsid w:val="00380069"/>
    <w:rsid w:val="00393A37"/>
    <w:rsid w:val="00394BD8"/>
    <w:rsid w:val="00395B40"/>
    <w:rsid w:val="00396542"/>
    <w:rsid w:val="003A3FF7"/>
    <w:rsid w:val="003B2A72"/>
    <w:rsid w:val="003C10E0"/>
    <w:rsid w:val="003C4B90"/>
    <w:rsid w:val="003C7DCE"/>
    <w:rsid w:val="003D1CF5"/>
    <w:rsid w:val="003E6F1A"/>
    <w:rsid w:val="003E7D8C"/>
    <w:rsid w:val="003F5308"/>
    <w:rsid w:val="00401650"/>
    <w:rsid w:val="004104C4"/>
    <w:rsid w:val="00424BAF"/>
    <w:rsid w:val="00427A94"/>
    <w:rsid w:val="004303A1"/>
    <w:rsid w:val="004409C2"/>
    <w:rsid w:val="004414CE"/>
    <w:rsid w:val="00441ADF"/>
    <w:rsid w:val="004517C6"/>
    <w:rsid w:val="00461995"/>
    <w:rsid w:val="00465F71"/>
    <w:rsid w:val="00467AAA"/>
    <w:rsid w:val="004737F5"/>
    <w:rsid w:val="00476EB5"/>
    <w:rsid w:val="00477A1E"/>
    <w:rsid w:val="00480020"/>
    <w:rsid w:val="004800D1"/>
    <w:rsid w:val="00484F9D"/>
    <w:rsid w:val="004904D3"/>
    <w:rsid w:val="00491A58"/>
    <w:rsid w:val="00496681"/>
    <w:rsid w:val="004A76CF"/>
    <w:rsid w:val="004B2DB3"/>
    <w:rsid w:val="004C1A40"/>
    <w:rsid w:val="004C2F78"/>
    <w:rsid w:val="004C45B6"/>
    <w:rsid w:val="004C50B8"/>
    <w:rsid w:val="004D1A78"/>
    <w:rsid w:val="004D3E6C"/>
    <w:rsid w:val="004D4F29"/>
    <w:rsid w:val="004E5C07"/>
    <w:rsid w:val="004E61CA"/>
    <w:rsid w:val="004F4279"/>
    <w:rsid w:val="004F5908"/>
    <w:rsid w:val="00500015"/>
    <w:rsid w:val="005110B7"/>
    <w:rsid w:val="005120D2"/>
    <w:rsid w:val="00513E2C"/>
    <w:rsid w:val="00516BB6"/>
    <w:rsid w:val="00531EB9"/>
    <w:rsid w:val="00541464"/>
    <w:rsid w:val="00541CDD"/>
    <w:rsid w:val="00543DCD"/>
    <w:rsid w:val="00545CEA"/>
    <w:rsid w:val="00552B6E"/>
    <w:rsid w:val="005541CE"/>
    <w:rsid w:val="00554815"/>
    <w:rsid w:val="00556A1B"/>
    <w:rsid w:val="0055785A"/>
    <w:rsid w:val="00592465"/>
    <w:rsid w:val="005A06A3"/>
    <w:rsid w:val="005A1C53"/>
    <w:rsid w:val="005A7DF2"/>
    <w:rsid w:val="005B1FC7"/>
    <w:rsid w:val="005B3B35"/>
    <w:rsid w:val="005B6897"/>
    <w:rsid w:val="005C15FC"/>
    <w:rsid w:val="005C46C5"/>
    <w:rsid w:val="005C4ACC"/>
    <w:rsid w:val="005C6A61"/>
    <w:rsid w:val="005D0BD7"/>
    <w:rsid w:val="005D1B7E"/>
    <w:rsid w:val="005D701D"/>
    <w:rsid w:val="005F639B"/>
    <w:rsid w:val="006001B9"/>
    <w:rsid w:val="00600B09"/>
    <w:rsid w:val="00612FB7"/>
    <w:rsid w:val="00620A33"/>
    <w:rsid w:val="00621AA6"/>
    <w:rsid w:val="006240AE"/>
    <w:rsid w:val="0062594B"/>
    <w:rsid w:val="006266F9"/>
    <w:rsid w:val="006318D6"/>
    <w:rsid w:val="00632737"/>
    <w:rsid w:val="006353D0"/>
    <w:rsid w:val="0065382A"/>
    <w:rsid w:val="00653F80"/>
    <w:rsid w:val="00657EAB"/>
    <w:rsid w:val="0067086A"/>
    <w:rsid w:val="0067255C"/>
    <w:rsid w:val="00684B67"/>
    <w:rsid w:val="00686DF5"/>
    <w:rsid w:val="00687D89"/>
    <w:rsid w:val="006A5D5D"/>
    <w:rsid w:val="006A79E5"/>
    <w:rsid w:val="006C2D8C"/>
    <w:rsid w:val="006D0883"/>
    <w:rsid w:val="006D6B92"/>
    <w:rsid w:val="006E6935"/>
    <w:rsid w:val="006E6941"/>
    <w:rsid w:val="007210A2"/>
    <w:rsid w:val="0072499E"/>
    <w:rsid w:val="00732E9E"/>
    <w:rsid w:val="00735BB2"/>
    <w:rsid w:val="007368A4"/>
    <w:rsid w:val="00740A0D"/>
    <w:rsid w:val="00770650"/>
    <w:rsid w:val="00770D6B"/>
    <w:rsid w:val="00772774"/>
    <w:rsid w:val="00773EF9"/>
    <w:rsid w:val="0077740C"/>
    <w:rsid w:val="007829D6"/>
    <w:rsid w:val="0078580A"/>
    <w:rsid w:val="00787570"/>
    <w:rsid w:val="00787FC1"/>
    <w:rsid w:val="00790D77"/>
    <w:rsid w:val="007916E9"/>
    <w:rsid w:val="007928ED"/>
    <w:rsid w:val="00795E23"/>
    <w:rsid w:val="0079649C"/>
    <w:rsid w:val="00797E97"/>
    <w:rsid w:val="007A2C52"/>
    <w:rsid w:val="007D5B50"/>
    <w:rsid w:val="007E063C"/>
    <w:rsid w:val="007F2F13"/>
    <w:rsid w:val="008016E4"/>
    <w:rsid w:val="0080550E"/>
    <w:rsid w:val="00805D20"/>
    <w:rsid w:val="00812CD7"/>
    <w:rsid w:val="00815B9E"/>
    <w:rsid w:val="00815E5C"/>
    <w:rsid w:val="008178B9"/>
    <w:rsid w:val="00820F1C"/>
    <w:rsid w:val="008211B5"/>
    <w:rsid w:val="0082180C"/>
    <w:rsid w:val="00826F67"/>
    <w:rsid w:val="0082783C"/>
    <w:rsid w:val="00841127"/>
    <w:rsid w:val="00843E1F"/>
    <w:rsid w:val="008463B0"/>
    <w:rsid w:val="00854F5E"/>
    <w:rsid w:val="00861097"/>
    <w:rsid w:val="00861775"/>
    <w:rsid w:val="008625C6"/>
    <w:rsid w:val="00864EA9"/>
    <w:rsid w:val="008708C5"/>
    <w:rsid w:val="0087092B"/>
    <w:rsid w:val="00870BA1"/>
    <w:rsid w:val="008710C6"/>
    <w:rsid w:val="00877A1C"/>
    <w:rsid w:val="008838CD"/>
    <w:rsid w:val="0088691E"/>
    <w:rsid w:val="00891F05"/>
    <w:rsid w:val="008978EF"/>
    <w:rsid w:val="008A75A9"/>
    <w:rsid w:val="008B2DD7"/>
    <w:rsid w:val="008B2FC5"/>
    <w:rsid w:val="008B4A39"/>
    <w:rsid w:val="008C0C92"/>
    <w:rsid w:val="008D7DCF"/>
    <w:rsid w:val="008E25FA"/>
    <w:rsid w:val="008E4E75"/>
    <w:rsid w:val="008F0725"/>
    <w:rsid w:val="008F285B"/>
    <w:rsid w:val="009012AE"/>
    <w:rsid w:val="009070BB"/>
    <w:rsid w:val="009222F5"/>
    <w:rsid w:val="00922E00"/>
    <w:rsid w:val="0093478C"/>
    <w:rsid w:val="00937811"/>
    <w:rsid w:val="00944837"/>
    <w:rsid w:val="009466E1"/>
    <w:rsid w:val="009604B8"/>
    <w:rsid w:val="00973488"/>
    <w:rsid w:val="00974526"/>
    <w:rsid w:val="009A191C"/>
    <w:rsid w:val="009A5928"/>
    <w:rsid w:val="009B29EF"/>
    <w:rsid w:val="009B51B7"/>
    <w:rsid w:val="009B680C"/>
    <w:rsid w:val="009C0B7D"/>
    <w:rsid w:val="009C3C8C"/>
    <w:rsid w:val="009C493D"/>
    <w:rsid w:val="009C52CA"/>
    <w:rsid w:val="009D1F93"/>
    <w:rsid w:val="009D5080"/>
    <w:rsid w:val="009D5DC2"/>
    <w:rsid w:val="009E0A62"/>
    <w:rsid w:val="009E3B5E"/>
    <w:rsid w:val="009E46A9"/>
    <w:rsid w:val="009E579D"/>
    <w:rsid w:val="009F1E61"/>
    <w:rsid w:val="009F306A"/>
    <w:rsid w:val="009F6F69"/>
    <w:rsid w:val="00A0092B"/>
    <w:rsid w:val="00A02AAF"/>
    <w:rsid w:val="00A113ED"/>
    <w:rsid w:val="00A1616C"/>
    <w:rsid w:val="00A16DE8"/>
    <w:rsid w:val="00A25EF2"/>
    <w:rsid w:val="00A27CD4"/>
    <w:rsid w:val="00A31410"/>
    <w:rsid w:val="00A32813"/>
    <w:rsid w:val="00A448E7"/>
    <w:rsid w:val="00A5070E"/>
    <w:rsid w:val="00A55F73"/>
    <w:rsid w:val="00A75161"/>
    <w:rsid w:val="00A8109F"/>
    <w:rsid w:val="00A92DDC"/>
    <w:rsid w:val="00A93FCD"/>
    <w:rsid w:val="00A954F8"/>
    <w:rsid w:val="00A96ED5"/>
    <w:rsid w:val="00AA3D67"/>
    <w:rsid w:val="00AA7981"/>
    <w:rsid w:val="00AB307B"/>
    <w:rsid w:val="00AB3B9B"/>
    <w:rsid w:val="00AC05D9"/>
    <w:rsid w:val="00AC4847"/>
    <w:rsid w:val="00AD1247"/>
    <w:rsid w:val="00AE3645"/>
    <w:rsid w:val="00AF59CF"/>
    <w:rsid w:val="00B04C65"/>
    <w:rsid w:val="00B1167C"/>
    <w:rsid w:val="00B2209C"/>
    <w:rsid w:val="00B23FF0"/>
    <w:rsid w:val="00B3454E"/>
    <w:rsid w:val="00B34A7E"/>
    <w:rsid w:val="00B34E59"/>
    <w:rsid w:val="00B354DE"/>
    <w:rsid w:val="00B35703"/>
    <w:rsid w:val="00B372EA"/>
    <w:rsid w:val="00B4150D"/>
    <w:rsid w:val="00B43347"/>
    <w:rsid w:val="00B45D7F"/>
    <w:rsid w:val="00B46546"/>
    <w:rsid w:val="00B5705C"/>
    <w:rsid w:val="00B621FF"/>
    <w:rsid w:val="00B642E2"/>
    <w:rsid w:val="00B75D8F"/>
    <w:rsid w:val="00B80803"/>
    <w:rsid w:val="00B8759A"/>
    <w:rsid w:val="00B91E31"/>
    <w:rsid w:val="00B9214E"/>
    <w:rsid w:val="00B96BE5"/>
    <w:rsid w:val="00BA1256"/>
    <w:rsid w:val="00BA3B72"/>
    <w:rsid w:val="00BB5308"/>
    <w:rsid w:val="00BC20AC"/>
    <w:rsid w:val="00BC4E72"/>
    <w:rsid w:val="00BC6E93"/>
    <w:rsid w:val="00BD2873"/>
    <w:rsid w:val="00BD3F16"/>
    <w:rsid w:val="00BD48F7"/>
    <w:rsid w:val="00BE0560"/>
    <w:rsid w:val="00BE5C4E"/>
    <w:rsid w:val="00BE6A67"/>
    <w:rsid w:val="00BF79B4"/>
    <w:rsid w:val="00C06B85"/>
    <w:rsid w:val="00C147A1"/>
    <w:rsid w:val="00C178F8"/>
    <w:rsid w:val="00C2015F"/>
    <w:rsid w:val="00C23B21"/>
    <w:rsid w:val="00C249D6"/>
    <w:rsid w:val="00C31F5E"/>
    <w:rsid w:val="00C36F0D"/>
    <w:rsid w:val="00C44EDA"/>
    <w:rsid w:val="00C46A63"/>
    <w:rsid w:val="00C57E19"/>
    <w:rsid w:val="00C6283E"/>
    <w:rsid w:val="00C63D1B"/>
    <w:rsid w:val="00C661C8"/>
    <w:rsid w:val="00C74B06"/>
    <w:rsid w:val="00C7571D"/>
    <w:rsid w:val="00C81EA4"/>
    <w:rsid w:val="00C84CAD"/>
    <w:rsid w:val="00C94173"/>
    <w:rsid w:val="00CA7B85"/>
    <w:rsid w:val="00CB6AA0"/>
    <w:rsid w:val="00CC01F3"/>
    <w:rsid w:val="00CD19B1"/>
    <w:rsid w:val="00CE2E32"/>
    <w:rsid w:val="00CF6B6F"/>
    <w:rsid w:val="00D003F7"/>
    <w:rsid w:val="00D00EBE"/>
    <w:rsid w:val="00D11EC5"/>
    <w:rsid w:val="00D16AD7"/>
    <w:rsid w:val="00D35315"/>
    <w:rsid w:val="00D45CE5"/>
    <w:rsid w:val="00D46461"/>
    <w:rsid w:val="00D55534"/>
    <w:rsid w:val="00D667EF"/>
    <w:rsid w:val="00D755C7"/>
    <w:rsid w:val="00D857C2"/>
    <w:rsid w:val="00D9192C"/>
    <w:rsid w:val="00D91F93"/>
    <w:rsid w:val="00D96C2C"/>
    <w:rsid w:val="00DA3FAE"/>
    <w:rsid w:val="00DB300F"/>
    <w:rsid w:val="00DB7449"/>
    <w:rsid w:val="00DC7D67"/>
    <w:rsid w:val="00DD0339"/>
    <w:rsid w:val="00DD1639"/>
    <w:rsid w:val="00DD2440"/>
    <w:rsid w:val="00DD289D"/>
    <w:rsid w:val="00DD7EF5"/>
    <w:rsid w:val="00DE0824"/>
    <w:rsid w:val="00DE1935"/>
    <w:rsid w:val="00DE55C0"/>
    <w:rsid w:val="00DE7A07"/>
    <w:rsid w:val="00DE7D46"/>
    <w:rsid w:val="00DF1D63"/>
    <w:rsid w:val="00DF39F9"/>
    <w:rsid w:val="00DF41A2"/>
    <w:rsid w:val="00DF7438"/>
    <w:rsid w:val="00E02ECF"/>
    <w:rsid w:val="00E0670D"/>
    <w:rsid w:val="00E10074"/>
    <w:rsid w:val="00E27902"/>
    <w:rsid w:val="00E42C99"/>
    <w:rsid w:val="00E448C3"/>
    <w:rsid w:val="00E5054E"/>
    <w:rsid w:val="00E51F22"/>
    <w:rsid w:val="00E60DEB"/>
    <w:rsid w:val="00E626B4"/>
    <w:rsid w:val="00E62F70"/>
    <w:rsid w:val="00E7029B"/>
    <w:rsid w:val="00E74672"/>
    <w:rsid w:val="00E812C1"/>
    <w:rsid w:val="00E83295"/>
    <w:rsid w:val="00E8501D"/>
    <w:rsid w:val="00E85F1D"/>
    <w:rsid w:val="00E87791"/>
    <w:rsid w:val="00E9389A"/>
    <w:rsid w:val="00E95D50"/>
    <w:rsid w:val="00EA2911"/>
    <w:rsid w:val="00EB3673"/>
    <w:rsid w:val="00EB6A53"/>
    <w:rsid w:val="00EC350B"/>
    <w:rsid w:val="00ED3AE5"/>
    <w:rsid w:val="00ED3C29"/>
    <w:rsid w:val="00ED5CC4"/>
    <w:rsid w:val="00ED5FC5"/>
    <w:rsid w:val="00EE1177"/>
    <w:rsid w:val="00EE2D88"/>
    <w:rsid w:val="00EE6BAF"/>
    <w:rsid w:val="00EF1336"/>
    <w:rsid w:val="00EF447E"/>
    <w:rsid w:val="00EF47E2"/>
    <w:rsid w:val="00EF65BE"/>
    <w:rsid w:val="00F057B1"/>
    <w:rsid w:val="00F0612A"/>
    <w:rsid w:val="00F10943"/>
    <w:rsid w:val="00F14CDB"/>
    <w:rsid w:val="00F256DF"/>
    <w:rsid w:val="00F44C73"/>
    <w:rsid w:val="00F4749C"/>
    <w:rsid w:val="00F47E47"/>
    <w:rsid w:val="00F5189F"/>
    <w:rsid w:val="00F65028"/>
    <w:rsid w:val="00F83A73"/>
    <w:rsid w:val="00F97AEF"/>
    <w:rsid w:val="00FA5101"/>
    <w:rsid w:val="00FB38FB"/>
    <w:rsid w:val="00FC65CB"/>
    <w:rsid w:val="00FE07CA"/>
    <w:rsid w:val="00FE2872"/>
    <w:rsid w:val="00FF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447CE3-E869-4329-A878-B100858CC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2B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EB5"/>
    <w:pPr>
      <w:ind w:left="720"/>
    </w:pPr>
    <w:rPr>
      <w:rFonts w:ascii="Courier" w:hAnsi="Courier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5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520"/>
    <w:rPr>
      <w:rFonts w:ascii="Tahoma" w:eastAsia="Times New Roman" w:hAnsi="Tahoma" w:cs="Tahoma"/>
      <w:sz w:val="16"/>
      <w:szCs w:val="16"/>
    </w:rPr>
  </w:style>
  <w:style w:type="paragraph" w:customStyle="1" w:styleId="levnl11">
    <w:name w:val="_levnl11"/>
    <w:rsid w:val="003E7D8C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autoSpaceDE w:val="0"/>
      <w:autoSpaceDN w:val="0"/>
      <w:adjustRightInd w:val="0"/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20F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0F1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820F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0F1C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1813F2"/>
    <w:pPr>
      <w:widowControl/>
      <w:autoSpaceDE/>
      <w:autoSpaceDN/>
      <w:adjustRightInd/>
    </w:pPr>
    <w:rPr>
      <w:color w:val="000000"/>
      <w:sz w:val="24"/>
    </w:rPr>
  </w:style>
  <w:style w:type="character" w:customStyle="1" w:styleId="BodyTextChar">
    <w:name w:val="Body Text Char"/>
    <w:basedOn w:val="DefaultParagraphFont"/>
    <w:link w:val="BodyText"/>
    <w:rsid w:val="001813F2"/>
    <w:rPr>
      <w:rFonts w:ascii="Times New Roman" w:eastAsia="Times New Roman" w:hAnsi="Times New Roman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9D508-FBC8-42A7-9680-FD8A2A676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7</Pages>
  <Words>2877</Words>
  <Characters>16401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PeniP</dc:creator>
  <cp:lastModifiedBy>Peni Peterson</cp:lastModifiedBy>
  <cp:revision>4</cp:revision>
  <cp:lastPrinted>2014-05-07T21:02:00Z</cp:lastPrinted>
  <dcterms:created xsi:type="dcterms:W3CDTF">2014-05-07T19:31:00Z</dcterms:created>
  <dcterms:modified xsi:type="dcterms:W3CDTF">2014-05-07T21:59:00Z</dcterms:modified>
</cp:coreProperties>
</file>